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15704" w14:textId="77777777" w:rsidR="000A45CA" w:rsidRPr="00DC4C27" w:rsidRDefault="004C1F31" w:rsidP="0065624B">
      <w:pPr>
        <w:jc w:val="center"/>
        <w:rPr>
          <w:rFonts w:ascii="Comic Sans MS" w:hAnsi="Comic Sans MS"/>
          <w:b/>
          <w:sz w:val="28"/>
          <w:szCs w:val="28"/>
          <w:u w:val="single"/>
        </w:rPr>
      </w:pPr>
      <w:r w:rsidRPr="00DC4C27">
        <w:rPr>
          <w:rFonts w:ascii="Comic Sans MS" w:hAnsi="Comic Sans MS"/>
          <w:b/>
          <w:sz w:val="28"/>
          <w:szCs w:val="28"/>
          <w:u w:val="single"/>
        </w:rPr>
        <w:t xml:space="preserve">Reading in Summer Class </w:t>
      </w:r>
    </w:p>
    <w:p w14:paraId="16141171" w14:textId="77777777" w:rsidR="00DC4C27" w:rsidRDefault="00DC4C27" w:rsidP="0065624B">
      <w:pPr>
        <w:rPr>
          <w:rFonts w:ascii="Comic Sans MS" w:hAnsi="Comic Sans MS"/>
          <w:sz w:val="20"/>
          <w:szCs w:val="20"/>
        </w:rPr>
      </w:pPr>
      <w:r>
        <w:rPr>
          <w:rFonts w:ascii="Comic Sans MS" w:hAnsi="Comic Sans MS"/>
          <w:sz w:val="20"/>
          <w:szCs w:val="20"/>
        </w:rPr>
        <w:t xml:space="preserve">As part of their journey towards independent learning in Key Stage 2, we no longer take control of changing children’s reading books in Summer Class.  We have a wide range of books in our book corner which your child is free to borrow.  These are broadly banded, and children are directed towards those that are most appropriate for their reading ability.  Children can change their own book whenever they want to. We also recognise that as children become more confident readers they will be developing their own likes and dislikes, so we welcome children reading other books from home or the library as well.  </w:t>
      </w:r>
    </w:p>
    <w:p w14:paraId="1AEDDF7D" w14:textId="005BC0C3" w:rsidR="00DC4C27" w:rsidRDefault="00DC4C27" w:rsidP="0065624B">
      <w:pPr>
        <w:rPr>
          <w:rFonts w:ascii="Comic Sans MS" w:hAnsi="Comic Sans MS"/>
          <w:sz w:val="20"/>
          <w:szCs w:val="20"/>
        </w:rPr>
      </w:pPr>
      <w:r>
        <w:rPr>
          <w:rFonts w:ascii="Comic Sans MS" w:hAnsi="Comic Sans MS"/>
          <w:sz w:val="20"/>
          <w:szCs w:val="20"/>
        </w:rPr>
        <w:t>But a</w:t>
      </w:r>
      <w:r w:rsidR="008D33E8" w:rsidRPr="008D33E8">
        <w:rPr>
          <w:rFonts w:ascii="Comic Sans MS" w:hAnsi="Comic Sans MS"/>
          <w:sz w:val="20"/>
          <w:szCs w:val="20"/>
        </w:rPr>
        <w:t xml:space="preserve">lthough it may seem that your child’s reading skills have developed really well it is still very important that they have the opportunity to read to someone at home </w:t>
      </w:r>
      <w:r>
        <w:rPr>
          <w:rFonts w:ascii="Comic Sans MS" w:hAnsi="Comic Sans MS"/>
          <w:sz w:val="20"/>
          <w:szCs w:val="20"/>
        </w:rPr>
        <w:t xml:space="preserve">on a regular </w:t>
      </w:r>
      <w:r w:rsidR="00D501FF">
        <w:rPr>
          <w:rFonts w:ascii="Comic Sans MS" w:hAnsi="Comic Sans MS"/>
          <w:sz w:val="20"/>
          <w:szCs w:val="20"/>
        </w:rPr>
        <w:t>We currently have a reading challenge / reward in place to encourage this</w:t>
      </w:r>
      <w:r w:rsidR="00265751">
        <w:rPr>
          <w:rFonts w:ascii="Comic Sans MS" w:hAnsi="Comic Sans MS"/>
          <w:sz w:val="20"/>
          <w:szCs w:val="20"/>
        </w:rPr>
        <w:t xml:space="preserve">. </w:t>
      </w:r>
      <w:r w:rsidR="00D501FF">
        <w:rPr>
          <w:rFonts w:ascii="Comic Sans MS" w:hAnsi="Comic Sans MS"/>
          <w:sz w:val="20"/>
          <w:szCs w:val="20"/>
        </w:rPr>
        <w:t>Children earn a ‘count’ of books in their contact book and can earn house points, certificates and other rewards</w:t>
      </w:r>
      <w:r w:rsidR="00265751">
        <w:rPr>
          <w:rFonts w:ascii="Comic Sans MS" w:hAnsi="Comic Sans MS"/>
          <w:sz w:val="20"/>
          <w:szCs w:val="20"/>
        </w:rPr>
        <w:t xml:space="preserve"> depending on how many times they’ve read at home.</w:t>
      </w:r>
      <w:r>
        <w:rPr>
          <w:rFonts w:ascii="Comic Sans MS" w:hAnsi="Comic Sans MS"/>
          <w:sz w:val="20"/>
          <w:szCs w:val="20"/>
        </w:rPr>
        <w:t xml:space="preserve">  In order to ea</w:t>
      </w:r>
      <w:r w:rsidR="00265751">
        <w:rPr>
          <w:rFonts w:ascii="Comic Sans MS" w:hAnsi="Comic Sans MS"/>
          <w:sz w:val="20"/>
          <w:szCs w:val="20"/>
        </w:rPr>
        <w:t>rn credits towards achieving the</w:t>
      </w:r>
      <w:r>
        <w:rPr>
          <w:rFonts w:ascii="Comic Sans MS" w:hAnsi="Comic Sans MS"/>
          <w:sz w:val="20"/>
          <w:szCs w:val="20"/>
        </w:rPr>
        <w:t>s</w:t>
      </w:r>
      <w:r w:rsidR="00265751">
        <w:rPr>
          <w:rFonts w:ascii="Comic Sans MS" w:hAnsi="Comic Sans MS"/>
          <w:sz w:val="20"/>
          <w:szCs w:val="20"/>
        </w:rPr>
        <w:t>e</w:t>
      </w:r>
      <w:r>
        <w:rPr>
          <w:rFonts w:ascii="Comic Sans MS" w:hAnsi="Comic Sans MS"/>
          <w:sz w:val="20"/>
          <w:szCs w:val="20"/>
        </w:rPr>
        <w:t xml:space="preserve"> goal we will be monitoring their home-school contact book for evidence that they have read </w:t>
      </w:r>
      <w:r w:rsidR="00BC3B68">
        <w:rPr>
          <w:rFonts w:ascii="Comic Sans MS" w:hAnsi="Comic Sans MS"/>
          <w:b/>
          <w:sz w:val="20"/>
          <w:szCs w:val="20"/>
        </w:rPr>
        <w:t>at least 3</w:t>
      </w:r>
      <w:r w:rsidRPr="00DC4C27">
        <w:rPr>
          <w:rFonts w:ascii="Comic Sans MS" w:hAnsi="Comic Sans MS"/>
          <w:b/>
          <w:sz w:val="20"/>
          <w:szCs w:val="20"/>
        </w:rPr>
        <w:t xml:space="preserve"> times a week</w:t>
      </w:r>
      <w:r w:rsidR="008D33E8" w:rsidRPr="008D33E8">
        <w:rPr>
          <w:rFonts w:ascii="Comic Sans MS" w:hAnsi="Comic Sans MS"/>
          <w:sz w:val="20"/>
          <w:szCs w:val="20"/>
        </w:rPr>
        <w:t xml:space="preserve"> </w:t>
      </w:r>
      <w:r>
        <w:rPr>
          <w:rFonts w:ascii="Comic Sans MS" w:hAnsi="Comic Sans MS"/>
          <w:sz w:val="20"/>
          <w:szCs w:val="20"/>
        </w:rPr>
        <w:t>with an adult.  So please remember to sign their book for them!</w:t>
      </w:r>
    </w:p>
    <w:p w14:paraId="32A3842B" w14:textId="77777777" w:rsidR="0065624B" w:rsidRDefault="00DC4C27" w:rsidP="0065624B">
      <w:pPr>
        <w:rPr>
          <w:rFonts w:ascii="Comic Sans MS" w:hAnsi="Comic Sans MS"/>
          <w:sz w:val="20"/>
          <w:szCs w:val="20"/>
        </w:rPr>
      </w:pPr>
      <w:r>
        <w:rPr>
          <w:rFonts w:ascii="Comic Sans MS" w:hAnsi="Comic Sans MS"/>
          <w:sz w:val="20"/>
          <w:szCs w:val="20"/>
        </w:rPr>
        <w:t>As well as decoding the text, it is important for your child to develop skills around discussion and analysis of the text</w:t>
      </w:r>
      <w:r w:rsidR="008D33E8" w:rsidRPr="008D33E8">
        <w:rPr>
          <w:rFonts w:ascii="Comic Sans MS" w:hAnsi="Comic Sans MS"/>
          <w:sz w:val="20"/>
          <w:szCs w:val="20"/>
        </w:rPr>
        <w:t xml:space="preserve">. </w:t>
      </w:r>
      <w:r>
        <w:rPr>
          <w:rFonts w:ascii="Comic Sans MS" w:hAnsi="Comic Sans MS"/>
          <w:sz w:val="20"/>
          <w:szCs w:val="20"/>
        </w:rPr>
        <w:t>So when you are reading with your child please take the time to talk to them about what they have read</w:t>
      </w:r>
      <w:r w:rsidR="0065624B" w:rsidRPr="008D33E8">
        <w:rPr>
          <w:rFonts w:ascii="Comic Sans MS" w:hAnsi="Comic Sans MS"/>
          <w:sz w:val="20"/>
          <w:szCs w:val="20"/>
        </w:rPr>
        <w:t>. These are some ideas of questions you could ask to help with this process:</w:t>
      </w:r>
    </w:p>
    <w:tbl>
      <w:tblPr>
        <w:tblStyle w:val="TableGrid"/>
        <w:tblW w:w="0" w:type="auto"/>
        <w:tblLook w:val="04A0" w:firstRow="1" w:lastRow="0" w:firstColumn="1" w:lastColumn="0" w:noHBand="0" w:noVBand="1"/>
      </w:tblPr>
      <w:tblGrid>
        <w:gridCol w:w="4505"/>
        <w:gridCol w:w="4511"/>
      </w:tblGrid>
      <w:tr w:rsidR="00DC4C27" w14:paraId="14AE51C9" w14:textId="77777777" w:rsidTr="00DC4C27">
        <w:trPr>
          <w:trHeight w:val="3426"/>
        </w:trPr>
        <w:tc>
          <w:tcPr>
            <w:tcW w:w="4621" w:type="dxa"/>
          </w:tcPr>
          <w:p w14:paraId="46124395" w14:textId="77777777" w:rsidR="00DC4C27" w:rsidRPr="008D33E8" w:rsidRDefault="00DC4C27" w:rsidP="00DC4C27">
            <w:pPr>
              <w:rPr>
                <w:rFonts w:ascii="Comic Sans MS" w:hAnsi="Comic Sans MS"/>
                <w:b/>
                <w:sz w:val="20"/>
                <w:szCs w:val="20"/>
                <w:u w:val="single"/>
              </w:rPr>
            </w:pPr>
            <w:r w:rsidRPr="008D33E8">
              <w:rPr>
                <w:rFonts w:ascii="Comic Sans MS" w:hAnsi="Comic Sans MS"/>
                <w:b/>
                <w:sz w:val="20"/>
                <w:szCs w:val="20"/>
                <w:u w:val="single"/>
              </w:rPr>
              <w:t>Remembering</w:t>
            </w:r>
          </w:p>
          <w:p w14:paraId="45B77C6D" w14:textId="77777777" w:rsidR="00DC4C27" w:rsidRPr="008D33E8" w:rsidRDefault="00DC4C27" w:rsidP="00DC4C27">
            <w:pPr>
              <w:pStyle w:val="ListParagraph"/>
              <w:numPr>
                <w:ilvl w:val="0"/>
                <w:numId w:val="1"/>
              </w:numPr>
              <w:rPr>
                <w:rFonts w:ascii="Comic Sans MS" w:hAnsi="Comic Sans MS"/>
                <w:sz w:val="20"/>
                <w:szCs w:val="20"/>
              </w:rPr>
            </w:pPr>
            <w:r w:rsidRPr="008D33E8">
              <w:rPr>
                <w:rFonts w:ascii="Comic Sans MS" w:hAnsi="Comic Sans MS"/>
                <w:sz w:val="20"/>
                <w:szCs w:val="20"/>
              </w:rPr>
              <w:t>What happened after…?</w:t>
            </w:r>
          </w:p>
          <w:p w14:paraId="2B2D3E83" w14:textId="77777777" w:rsidR="00DC4C27" w:rsidRPr="008D33E8" w:rsidRDefault="00DC4C27" w:rsidP="00DC4C27">
            <w:pPr>
              <w:pStyle w:val="ListParagraph"/>
              <w:numPr>
                <w:ilvl w:val="0"/>
                <w:numId w:val="1"/>
              </w:numPr>
              <w:rPr>
                <w:rFonts w:ascii="Comic Sans MS" w:hAnsi="Comic Sans MS"/>
                <w:sz w:val="20"/>
                <w:szCs w:val="20"/>
              </w:rPr>
            </w:pPr>
            <w:r w:rsidRPr="008D33E8">
              <w:rPr>
                <w:rFonts w:ascii="Comic Sans MS" w:hAnsi="Comic Sans MS"/>
                <w:sz w:val="20"/>
                <w:szCs w:val="20"/>
              </w:rPr>
              <w:t>How many…?</w:t>
            </w:r>
          </w:p>
          <w:p w14:paraId="01C3E410" w14:textId="77777777" w:rsidR="00DC4C27" w:rsidRPr="008D33E8" w:rsidRDefault="00DC4C27" w:rsidP="00DC4C27">
            <w:pPr>
              <w:pStyle w:val="ListParagraph"/>
              <w:numPr>
                <w:ilvl w:val="0"/>
                <w:numId w:val="1"/>
              </w:numPr>
              <w:rPr>
                <w:rFonts w:ascii="Comic Sans MS" w:hAnsi="Comic Sans MS"/>
                <w:sz w:val="20"/>
                <w:szCs w:val="20"/>
              </w:rPr>
            </w:pPr>
            <w:r w:rsidRPr="008D33E8">
              <w:rPr>
                <w:rFonts w:ascii="Comic Sans MS" w:hAnsi="Comic Sans MS"/>
                <w:sz w:val="20"/>
                <w:szCs w:val="20"/>
              </w:rPr>
              <w:t>Who was it that …?</w:t>
            </w:r>
          </w:p>
          <w:p w14:paraId="5310DD54" w14:textId="77777777" w:rsidR="00DC4C27" w:rsidRPr="008D33E8" w:rsidRDefault="00DC4C27" w:rsidP="00DC4C27">
            <w:pPr>
              <w:pStyle w:val="ListParagraph"/>
              <w:numPr>
                <w:ilvl w:val="0"/>
                <w:numId w:val="1"/>
              </w:numPr>
              <w:rPr>
                <w:rFonts w:ascii="Comic Sans MS" w:hAnsi="Comic Sans MS"/>
                <w:sz w:val="20"/>
                <w:szCs w:val="20"/>
              </w:rPr>
            </w:pPr>
            <w:r w:rsidRPr="008D33E8">
              <w:rPr>
                <w:rFonts w:ascii="Comic Sans MS" w:hAnsi="Comic Sans MS"/>
                <w:sz w:val="20"/>
                <w:szCs w:val="20"/>
              </w:rPr>
              <w:t>Can you name…?</w:t>
            </w:r>
          </w:p>
          <w:p w14:paraId="4907BD1A" w14:textId="77777777" w:rsidR="00DC4C27" w:rsidRPr="008D33E8" w:rsidRDefault="00DC4C27" w:rsidP="00DC4C27">
            <w:pPr>
              <w:pStyle w:val="ListParagraph"/>
              <w:numPr>
                <w:ilvl w:val="0"/>
                <w:numId w:val="1"/>
              </w:numPr>
              <w:rPr>
                <w:rFonts w:ascii="Comic Sans MS" w:hAnsi="Comic Sans MS"/>
                <w:sz w:val="20"/>
                <w:szCs w:val="20"/>
              </w:rPr>
            </w:pPr>
            <w:r w:rsidRPr="008D33E8">
              <w:rPr>
                <w:rFonts w:ascii="Comic Sans MS" w:hAnsi="Comic Sans MS"/>
                <w:sz w:val="20"/>
                <w:szCs w:val="20"/>
              </w:rPr>
              <w:t>Find the meaning of …?</w:t>
            </w:r>
          </w:p>
          <w:p w14:paraId="48EE7A44" w14:textId="77777777" w:rsidR="00DC4C27" w:rsidRPr="008D33E8" w:rsidRDefault="00DC4C27" w:rsidP="00DC4C27">
            <w:pPr>
              <w:pStyle w:val="ListParagraph"/>
              <w:numPr>
                <w:ilvl w:val="0"/>
                <w:numId w:val="1"/>
              </w:numPr>
              <w:rPr>
                <w:rFonts w:ascii="Comic Sans MS" w:hAnsi="Comic Sans MS"/>
                <w:sz w:val="20"/>
                <w:szCs w:val="20"/>
              </w:rPr>
            </w:pPr>
            <w:r w:rsidRPr="008D33E8">
              <w:rPr>
                <w:rFonts w:ascii="Comic Sans MS" w:hAnsi="Comic Sans MS"/>
                <w:sz w:val="20"/>
                <w:szCs w:val="20"/>
              </w:rPr>
              <w:t>Describe what happened when…?</w:t>
            </w:r>
          </w:p>
          <w:p w14:paraId="7FD56B26" w14:textId="77777777" w:rsidR="00DC4C27" w:rsidRPr="008D33E8" w:rsidRDefault="00DC4C27" w:rsidP="00DC4C27">
            <w:pPr>
              <w:pStyle w:val="ListParagraph"/>
              <w:numPr>
                <w:ilvl w:val="0"/>
                <w:numId w:val="1"/>
              </w:numPr>
              <w:rPr>
                <w:rFonts w:ascii="Comic Sans MS" w:hAnsi="Comic Sans MS"/>
                <w:sz w:val="20"/>
                <w:szCs w:val="20"/>
              </w:rPr>
            </w:pPr>
            <w:r w:rsidRPr="008D33E8">
              <w:rPr>
                <w:rFonts w:ascii="Comic Sans MS" w:hAnsi="Comic Sans MS"/>
                <w:sz w:val="20"/>
                <w:szCs w:val="20"/>
              </w:rPr>
              <w:t>Who spoke to …?</w:t>
            </w:r>
          </w:p>
          <w:p w14:paraId="397C98F3" w14:textId="77777777" w:rsidR="00DC4C27" w:rsidRPr="008D33E8" w:rsidRDefault="00DC4C27" w:rsidP="00DC4C27">
            <w:pPr>
              <w:pStyle w:val="ListParagraph"/>
              <w:numPr>
                <w:ilvl w:val="0"/>
                <w:numId w:val="1"/>
              </w:numPr>
              <w:rPr>
                <w:rFonts w:ascii="Comic Sans MS" w:hAnsi="Comic Sans MS"/>
                <w:sz w:val="20"/>
                <w:szCs w:val="20"/>
              </w:rPr>
            </w:pPr>
            <w:r w:rsidRPr="008D33E8">
              <w:rPr>
                <w:rFonts w:ascii="Comic Sans MS" w:hAnsi="Comic Sans MS"/>
                <w:sz w:val="20"/>
                <w:szCs w:val="20"/>
              </w:rPr>
              <w:t>Which is true or false…?</w:t>
            </w:r>
          </w:p>
          <w:p w14:paraId="7C047DC3" w14:textId="77777777" w:rsidR="00DC4C27" w:rsidRPr="008D33E8" w:rsidRDefault="00DC4C27" w:rsidP="00DC4C27">
            <w:pPr>
              <w:pStyle w:val="ListParagraph"/>
              <w:numPr>
                <w:ilvl w:val="0"/>
                <w:numId w:val="1"/>
              </w:numPr>
              <w:rPr>
                <w:rFonts w:ascii="Comic Sans MS" w:hAnsi="Comic Sans MS"/>
                <w:sz w:val="20"/>
                <w:szCs w:val="20"/>
              </w:rPr>
            </w:pPr>
            <w:r w:rsidRPr="008D33E8">
              <w:rPr>
                <w:rFonts w:ascii="Comic Sans MS" w:hAnsi="Comic Sans MS"/>
                <w:sz w:val="20"/>
                <w:szCs w:val="20"/>
              </w:rPr>
              <w:t>Identify who…?</w:t>
            </w:r>
          </w:p>
          <w:p w14:paraId="535999B9" w14:textId="77777777" w:rsidR="00DC4C27" w:rsidRPr="00DC4C27" w:rsidRDefault="00DC4C27" w:rsidP="0065624B">
            <w:pPr>
              <w:pStyle w:val="ListParagraph"/>
              <w:numPr>
                <w:ilvl w:val="0"/>
                <w:numId w:val="1"/>
              </w:numPr>
              <w:rPr>
                <w:rFonts w:ascii="Comic Sans MS" w:hAnsi="Comic Sans MS"/>
                <w:sz w:val="20"/>
                <w:szCs w:val="20"/>
              </w:rPr>
            </w:pPr>
            <w:r w:rsidRPr="008D33E8">
              <w:rPr>
                <w:rFonts w:ascii="Comic Sans MS" w:hAnsi="Comic Sans MS"/>
                <w:sz w:val="20"/>
                <w:szCs w:val="20"/>
              </w:rPr>
              <w:t>Name all the …?</w:t>
            </w:r>
          </w:p>
        </w:tc>
        <w:tc>
          <w:tcPr>
            <w:tcW w:w="4621" w:type="dxa"/>
          </w:tcPr>
          <w:p w14:paraId="2F6B4006" w14:textId="77777777" w:rsidR="00DC4C27" w:rsidRPr="008D33E8" w:rsidRDefault="00DC4C27" w:rsidP="00DC4C27">
            <w:pPr>
              <w:rPr>
                <w:rFonts w:ascii="Comic Sans MS" w:hAnsi="Comic Sans MS"/>
                <w:b/>
                <w:sz w:val="20"/>
                <w:szCs w:val="20"/>
                <w:u w:val="single"/>
              </w:rPr>
            </w:pPr>
            <w:r w:rsidRPr="008D33E8">
              <w:rPr>
                <w:rFonts w:ascii="Comic Sans MS" w:hAnsi="Comic Sans MS"/>
                <w:b/>
                <w:sz w:val="20"/>
                <w:szCs w:val="20"/>
                <w:u w:val="single"/>
              </w:rPr>
              <w:t>Analysing</w:t>
            </w:r>
          </w:p>
          <w:p w14:paraId="4083FCA6" w14:textId="77777777" w:rsidR="00DC4C27" w:rsidRPr="008D33E8" w:rsidRDefault="00DC4C27" w:rsidP="00DC4C27">
            <w:pPr>
              <w:pStyle w:val="ListParagraph"/>
              <w:numPr>
                <w:ilvl w:val="0"/>
                <w:numId w:val="3"/>
              </w:numPr>
              <w:rPr>
                <w:rFonts w:ascii="Comic Sans MS" w:hAnsi="Comic Sans MS"/>
                <w:sz w:val="20"/>
                <w:szCs w:val="20"/>
              </w:rPr>
            </w:pPr>
            <w:r w:rsidRPr="008D33E8">
              <w:rPr>
                <w:rFonts w:ascii="Comic Sans MS" w:hAnsi="Comic Sans MS"/>
                <w:sz w:val="20"/>
                <w:szCs w:val="20"/>
              </w:rPr>
              <w:t>Which events could not have happened?</w:t>
            </w:r>
          </w:p>
          <w:p w14:paraId="2280374F" w14:textId="77777777" w:rsidR="00DC4C27" w:rsidRPr="008D33E8" w:rsidRDefault="00DC4C27" w:rsidP="00DC4C27">
            <w:pPr>
              <w:pStyle w:val="ListParagraph"/>
              <w:numPr>
                <w:ilvl w:val="0"/>
                <w:numId w:val="3"/>
              </w:numPr>
              <w:rPr>
                <w:rFonts w:ascii="Comic Sans MS" w:hAnsi="Comic Sans MS"/>
                <w:sz w:val="20"/>
                <w:szCs w:val="20"/>
              </w:rPr>
            </w:pPr>
            <w:r w:rsidRPr="008D33E8">
              <w:rPr>
                <w:rFonts w:ascii="Comic Sans MS" w:hAnsi="Comic Sans MS"/>
                <w:sz w:val="20"/>
                <w:szCs w:val="20"/>
              </w:rPr>
              <w:t>If …. Happened what might the ending have been?</w:t>
            </w:r>
          </w:p>
          <w:p w14:paraId="2BD6A4B9" w14:textId="77777777" w:rsidR="00DC4C27" w:rsidRPr="008D33E8" w:rsidRDefault="00DC4C27" w:rsidP="00DC4C27">
            <w:pPr>
              <w:pStyle w:val="ListParagraph"/>
              <w:numPr>
                <w:ilvl w:val="0"/>
                <w:numId w:val="3"/>
              </w:numPr>
              <w:rPr>
                <w:rFonts w:ascii="Comic Sans MS" w:hAnsi="Comic Sans MS"/>
                <w:sz w:val="20"/>
                <w:szCs w:val="20"/>
              </w:rPr>
            </w:pPr>
            <w:r w:rsidRPr="008D33E8">
              <w:rPr>
                <w:rFonts w:ascii="Comic Sans MS" w:hAnsi="Comic Sans MS"/>
                <w:sz w:val="20"/>
                <w:szCs w:val="20"/>
              </w:rPr>
              <w:t>What other endings might there have been?</w:t>
            </w:r>
          </w:p>
          <w:p w14:paraId="647A0A92" w14:textId="77777777" w:rsidR="00DC4C27" w:rsidRPr="008D33E8" w:rsidRDefault="00DC4C27" w:rsidP="00DC4C27">
            <w:pPr>
              <w:pStyle w:val="ListParagraph"/>
              <w:numPr>
                <w:ilvl w:val="0"/>
                <w:numId w:val="3"/>
              </w:numPr>
              <w:rPr>
                <w:rFonts w:ascii="Comic Sans MS" w:hAnsi="Comic Sans MS"/>
                <w:sz w:val="20"/>
                <w:szCs w:val="20"/>
              </w:rPr>
            </w:pPr>
            <w:r w:rsidRPr="008D33E8">
              <w:rPr>
                <w:rFonts w:ascii="Comic Sans MS" w:hAnsi="Comic Sans MS"/>
                <w:sz w:val="20"/>
                <w:szCs w:val="20"/>
              </w:rPr>
              <w:t>What were some of the motives behind….?</w:t>
            </w:r>
          </w:p>
          <w:p w14:paraId="38F47A2D" w14:textId="77777777" w:rsidR="00DC4C27" w:rsidRPr="008D33E8" w:rsidRDefault="00DC4C27" w:rsidP="00DC4C27">
            <w:pPr>
              <w:pStyle w:val="ListParagraph"/>
              <w:numPr>
                <w:ilvl w:val="0"/>
                <w:numId w:val="3"/>
              </w:numPr>
              <w:rPr>
                <w:rFonts w:ascii="Comic Sans MS" w:hAnsi="Comic Sans MS"/>
                <w:sz w:val="20"/>
                <w:szCs w:val="20"/>
              </w:rPr>
            </w:pPr>
            <w:r w:rsidRPr="008D33E8">
              <w:rPr>
                <w:rFonts w:ascii="Comic Sans MS" w:hAnsi="Comic Sans MS"/>
                <w:sz w:val="20"/>
                <w:szCs w:val="20"/>
              </w:rPr>
              <w:t>How is …. Similar to ….?</w:t>
            </w:r>
          </w:p>
          <w:p w14:paraId="15FFE2D9" w14:textId="77777777" w:rsidR="00DC4C27" w:rsidRPr="00DC4C27" w:rsidRDefault="00DC4C27" w:rsidP="0065624B">
            <w:pPr>
              <w:pStyle w:val="ListParagraph"/>
              <w:numPr>
                <w:ilvl w:val="0"/>
                <w:numId w:val="3"/>
              </w:numPr>
              <w:rPr>
                <w:rFonts w:ascii="Comic Sans MS" w:hAnsi="Comic Sans MS"/>
                <w:sz w:val="20"/>
                <w:szCs w:val="20"/>
              </w:rPr>
            </w:pPr>
            <w:r w:rsidRPr="008D33E8">
              <w:rPr>
                <w:rFonts w:ascii="Comic Sans MS" w:hAnsi="Comic Sans MS"/>
                <w:sz w:val="20"/>
                <w:szCs w:val="20"/>
              </w:rPr>
              <w:t>What was the turning point in the story?</w:t>
            </w:r>
          </w:p>
        </w:tc>
      </w:tr>
      <w:tr w:rsidR="00DC4C27" w14:paraId="44D09842" w14:textId="77777777" w:rsidTr="00DC4C27">
        <w:tc>
          <w:tcPr>
            <w:tcW w:w="4621" w:type="dxa"/>
          </w:tcPr>
          <w:p w14:paraId="7E845346" w14:textId="77777777" w:rsidR="00DC4C27" w:rsidRPr="008D33E8" w:rsidRDefault="00DC4C27" w:rsidP="00DC4C27">
            <w:pPr>
              <w:rPr>
                <w:rFonts w:ascii="Comic Sans MS" w:hAnsi="Comic Sans MS"/>
                <w:b/>
                <w:sz w:val="20"/>
                <w:szCs w:val="20"/>
                <w:u w:val="single"/>
              </w:rPr>
            </w:pPr>
            <w:r w:rsidRPr="008D33E8">
              <w:rPr>
                <w:rFonts w:ascii="Comic Sans MS" w:hAnsi="Comic Sans MS"/>
                <w:b/>
                <w:sz w:val="20"/>
                <w:szCs w:val="20"/>
                <w:u w:val="single"/>
              </w:rPr>
              <w:t>Understanding</w:t>
            </w:r>
          </w:p>
          <w:p w14:paraId="357B9AAB" w14:textId="77777777" w:rsidR="00DC4C27" w:rsidRPr="008D33E8" w:rsidRDefault="00DC4C27" w:rsidP="00DC4C27">
            <w:pPr>
              <w:pStyle w:val="ListParagraph"/>
              <w:numPr>
                <w:ilvl w:val="0"/>
                <w:numId w:val="2"/>
              </w:numPr>
              <w:rPr>
                <w:rFonts w:ascii="Comic Sans MS" w:hAnsi="Comic Sans MS"/>
                <w:sz w:val="20"/>
                <w:szCs w:val="20"/>
              </w:rPr>
            </w:pPr>
            <w:r w:rsidRPr="008D33E8">
              <w:rPr>
                <w:rFonts w:ascii="Comic Sans MS" w:hAnsi="Comic Sans MS"/>
                <w:sz w:val="20"/>
                <w:szCs w:val="20"/>
              </w:rPr>
              <w:t>How would you explain…?</w:t>
            </w:r>
          </w:p>
          <w:p w14:paraId="61E95DDF" w14:textId="77777777" w:rsidR="00DC4C27" w:rsidRPr="008D33E8" w:rsidRDefault="00DC4C27" w:rsidP="00DC4C27">
            <w:pPr>
              <w:pStyle w:val="ListParagraph"/>
              <w:numPr>
                <w:ilvl w:val="0"/>
                <w:numId w:val="2"/>
              </w:numPr>
              <w:rPr>
                <w:rFonts w:ascii="Comic Sans MS" w:hAnsi="Comic Sans MS"/>
                <w:sz w:val="20"/>
                <w:szCs w:val="20"/>
              </w:rPr>
            </w:pPr>
            <w:r w:rsidRPr="008D33E8">
              <w:rPr>
                <w:rFonts w:ascii="Comic Sans MS" w:hAnsi="Comic Sans MS"/>
                <w:sz w:val="20"/>
                <w:szCs w:val="20"/>
              </w:rPr>
              <w:t>What do you think could have happened next… ?</w:t>
            </w:r>
          </w:p>
          <w:p w14:paraId="50C3265A" w14:textId="77777777" w:rsidR="00DC4C27" w:rsidRPr="008D33E8" w:rsidRDefault="00DC4C27" w:rsidP="00DC4C27">
            <w:pPr>
              <w:pStyle w:val="ListParagraph"/>
              <w:numPr>
                <w:ilvl w:val="0"/>
                <w:numId w:val="2"/>
              </w:numPr>
              <w:rPr>
                <w:rFonts w:ascii="Comic Sans MS" w:hAnsi="Comic Sans MS"/>
                <w:sz w:val="20"/>
                <w:szCs w:val="20"/>
              </w:rPr>
            </w:pPr>
            <w:r w:rsidRPr="008D33E8">
              <w:rPr>
                <w:rFonts w:ascii="Comic Sans MS" w:hAnsi="Comic Sans MS"/>
                <w:sz w:val="20"/>
                <w:szCs w:val="20"/>
              </w:rPr>
              <w:t>Who do you think…?</w:t>
            </w:r>
          </w:p>
          <w:p w14:paraId="69A32B93" w14:textId="77777777" w:rsidR="00DC4C27" w:rsidRPr="008D33E8" w:rsidRDefault="00DC4C27" w:rsidP="00DC4C27">
            <w:pPr>
              <w:pStyle w:val="ListParagraph"/>
              <w:numPr>
                <w:ilvl w:val="0"/>
                <w:numId w:val="2"/>
              </w:numPr>
              <w:rPr>
                <w:rFonts w:ascii="Comic Sans MS" w:hAnsi="Comic Sans MS"/>
                <w:sz w:val="20"/>
                <w:szCs w:val="20"/>
              </w:rPr>
            </w:pPr>
            <w:r w:rsidRPr="008D33E8">
              <w:rPr>
                <w:rFonts w:ascii="Comic Sans MS" w:hAnsi="Comic Sans MS"/>
                <w:sz w:val="20"/>
                <w:szCs w:val="20"/>
              </w:rPr>
              <w:t>What was the main idea…?</w:t>
            </w:r>
          </w:p>
          <w:p w14:paraId="33CBA149" w14:textId="77777777" w:rsidR="00DC4C27" w:rsidRPr="00DC4C27" w:rsidRDefault="00DC4C27" w:rsidP="0065624B">
            <w:pPr>
              <w:pStyle w:val="ListParagraph"/>
              <w:numPr>
                <w:ilvl w:val="0"/>
                <w:numId w:val="2"/>
              </w:numPr>
              <w:rPr>
                <w:rFonts w:ascii="Comic Sans MS" w:hAnsi="Comic Sans MS"/>
                <w:sz w:val="20"/>
                <w:szCs w:val="20"/>
              </w:rPr>
            </w:pPr>
            <w:r w:rsidRPr="008D33E8">
              <w:rPr>
                <w:rFonts w:ascii="Comic Sans MS" w:hAnsi="Comic Sans MS"/>
                <w:sz w:val="20"/>
                <w:szCs w:val="20"/>
              </w:rPr>
              <w:t>Does e</w:t>
            </w:r>
            <w:r>
              <w:rPr>
                <w:rFonts w:ascii="Comic Sans MS" w:hAnsi="Comic Sans MS"/>
                <w:sz w:val="20"/>
                <w:szCs w:val="20"/>
              </w:rPr>
              <w:t>veryone act in the way that …. d</w:t>
            </w:r>
            <w:r w:rsidRPr="008D33E8">
              <w:rPr>
                <w:rFonts w:ascii="Comic Sans MS" w:hAnsi="Comic Sans MS"/>
                <w:sz w:val="20"/>
                <w:szCs w:val="20"/>
              </w:rPr>
              <w:t>oes?</w:t>
            </w:r>
          </w:p>
        </w:tc>
        <w:tc>
          <w:tcPr>
            <w:tcW w:w="4621" w:type="dxa"/>
          </w:tcPr>
          <w:p w14:paraId="25F7432A" w14:textId="77777777" w:rsidR="00DC4C27" w:rsidRPr="008D33E8" w:rsidRDefault="00DC4C27" w:rsidP="00DC4C27">
            <w:pPr>
              <w:rPr>
                <w:rFonts w:ascii="Comic Sans MS" w:hAnsi="Comic Sans MS"/>
                <w:b/>
                <w:sz w:val="20"/>
                <w:szCs w:val="20"/>
                <w:u w:val="single"/>
              </w:rPr>
            </w:pPr>
            <w:r w:rsidRPr="008D33E8">
              <w:rPr>
                <w:rFonts w:ascii="Comic Sans MS" w:hAnsi="Comic Sans MS"/>
                <w:b/>
                <w:sz w:val="20"/>
                <w:szCs w:val="20"/>
                <w:u w:val="single"/>
              </w:rPr>
              <w:t>Applying and Evaluating</w:t>
            </w:r>
          </w:p>
          <w:p w14:paraId="19D86D57" w14:textId="77777777" w:rsidR="00DC4C27" w:rsidRPr="008D33E8" w:rsidRDefault="00DC4C27" w:rsidP="00DC4C27">
            <w:pPr>
              <w:pStyle w:val="ListParagraph"/>
              <w:numPr>
                <w:ilvl w:val="0"/>
                <w:numId w:val="4"/>
              </w:numPr>
              <w:rPr>
                <w:rFonts w:ascii="Comic Sans MS" w:hAnsi="Comic Sans MS"/>
                <w:sz w:val="20"/>
                <w:szCs w:val="20"/>
              </w:rPr>
            </w:pPr>
            <w:r w:rsidRPr="008D33E8">
              <w:rPr>
                <w:rFonts w:ascii="Comic Sans MS" w:hAnsi="Comic Sans MS"/>
                <w:sz w:val="20"/>
                <w:szCs w:val="20"/>
              </w:rPr>
              <w:t>Do you know of another instance when ….?</w:t>
            </w:r>
          </w:p>
          <w:p w14:paraId="1EE7563C" w14:textId="77777777" w:rsidR="00DC4C27" w:rsidRPr="008D33E8" w:rsidRDefault="00DC4C27" w:rsidP="00DC4C27">
            <w:pPr>
              <w:pStyle w:val="ListParagraph"/>
              <w:numPr>
                <w:ilvl w:val="0"/>
                <w:numId w:val="4"/>
              </w:numPr>
              <w:rPr>
                <w:rFonts w:ascii="Comic Sans MS" w:hAnsi="Comic Sans MS"/>
                <w:sz w:val="20"/>
                <w:szCs w:val="20"/>
              </w:rPr>
            </w:pPr>
            <w:r w:rsidRPr="008D33E8">
              <w:rPr>
                <w:rFonts w:ascii="Comic Sans MS" w:hAnsi="Comic Sans MS"/>
                <w:sz w:val="20"/>
                <w:szCs w:val="20"/>
              </w:rPr>
              <w:t>How would you have handled ….?</w:t>
            </w:r>
          </w:p>
          <w:p w14:paraId="2BE3F50B" w14:textId="77777777" w:rsidR="00DC4C27" w:rsidRPr="008D33E8" w:rsidRDefault="00DC4C27" w:rsidP="00DC4C27">
            <w:pPr>
              <w:pStyle w:val="ListParagraph"/>
              <w:numPr>
                <w:ilvl w:val="0"/>
                <w:numId w:val="4"/>
              </w:numPr>
              <w:rPr>
                <w:rFonts w:ascii="Comic Sans MS" w:hAnsi="Comic Sans MS"/>
                <w:sz w:val="20"/>
                <w:szCs w:val="20"/>
              </w:rPr>
            </w:pPr>
            <w:r w:rsidRPr="008D33E8">
              <w:rPr>
                <w:rFonts w:ascii="Comic Sans MS" w:hAnsi="Comic Sans MS"/>
                <w:sz w:val="20"/>
                <w:szCs w:val="20"/>
              </w:rPr>
              <w:t>What changes would you recommend to the author?</w:t>
            </w:r>
          </w:p>
          <w:p w14:paraId="633C7824" w14:textId="77777777" w:rsidR="00DC4C27" w:rsidRPr="008D33E8" w:rsidRDefault="00DC4C27" w:rsidP="00DC4C27">
            <w:pPr>
              <w:pStyle w:val="ListParagraph"/>
              <w:numPr>
                <w:ilvl w:val="0"/>
                <w:numId w:val="4"/>
              </w:numPr>
              <w:rPr>
                <w:rFonts w:ascii="Comic Sans MS" w:hAnsi="Comic Sans MS"/>
                <w:sz w:val="20"/>
                <w:szCs w:val="20"/>
              </w:rPr>
            </w:pPr>
            <w:r w:rsidRPr="008D33E8">
              <w:rPr>
                <w:rFonts w:ascii="Comic Sans MS" w:hAnsi="Comic Sans MS"/>
                <w:sz w:val="20"/>
                <w:szCs w:val="20"/>
              </w:rPr>
              <w:t>What questions would you ask of …..?</w:t>
            </w:r>
          </w:p>
          <w:p w14:paraId="21D9F26B" w14:textId="77777777" w:rsidR="00DC4C27" w:rsidRDefault="00DC4C27" w:rsidP="0065624B">
            <w:pPr>
              <w:pStyle w:val="ListParagraph"/>
              <w:numPr>
                <w:ilvl w:val="0"/>
                <w:numId w:val="4"/>
              </w:numPr>
              <w:rPr>
                <w:rFonts w:ascii="Comic Sans MS" w:hAnsi="Comic Sans MS"/>
                <w:sz w:val="20"/>
                <w:szCs w:val="20"/>
              </w:rPr>
            </w:pPr>
            <w:r w:rsidRPr="008D33E8">
              <w:rPr>
                <w:rFonts w:ascii="Comic Sans MS" w:hAnsi="Comic Sans MS"/>
                <w:sz w:val="20"/>
                <w:szCs w:val="20"/>
              </w:rPr>
              <w:t>Do you know any similar stories?</w:t>
            </w:r>
          </w:p>
          <w:p w14:paraId="4135B795" w14:textId="77777777" w:rsidR="00DC4C27" w:rsidRPr="00DC4C27" w:rsidRDefault="00DC4C27" w:rsidP="00DC4C27">
            <w:pPr>
              <w:pStyle w:val="ListParagraph"/>
              <w:rPr>
                <w:rFonts w:ascii="Comic Sans MS" w:hAnsi="Comic Sans MS"/>
                <w:sz w:val="12"/>
                <w:szCs w:val="12"/>
              </w:rPr>
            </w:pPr>
          </w:p>
        </w:tc>
      </w:tr>
    </w:tbl>
    <w:p w14:paraId="116E009C" w14:textId="77777777" w:rsidR="00CF01F0" w:rsidRPr="00E259A4" w:rsidRDefault="00CF01F0" w:rsidP="00DC4C27">
      <w:pPr>
        <w:rPr>
          <w:rFonts w:ascii="Comic Sans MS" w:hAnsi="Comic Sans MS"/>
          <w:sz w:val="20"/>
          <w:szCs w:val="20"/>
        </w:rPr>
      </w:pPr>
    </w:p>
    <w:sectPr w:rsidR="00CF01F0" w:rsidRPr="00E259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627D"/>
    <w:multiLevelType w:val="hybridMultilevel"/>
    <w:tmpl w:val="57280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BE3B2A"/>
    <w:multiLevelType w:val="hybridMultilevel"/>
    <w:tmpl w:val="1864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F21CE2"/>
    <w:multiLevelType w:val="hybridMultilevel"/>
    <w:tmpl w:val="6B32C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A42356"/>
    <w:multiLevelType w:val="hybridMultilevel"/>
    <w:tmpl w:val="B46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24B"/>
    <w:rsid w:val="000840FC"/>
    <w:rsid w:val="000A45CA"/>
    <w:rsid w:val="00265751"/>
    <w:rsid w:val="004C1F31"/>
    <w:rsid w:val="00525ECC"/>
    <w:rsid w:val="0065624B"/>
    <w:rsid w:val="008D33E8"/>
    <w:rsid w:val="0092319D"/>
    <w:rsid w:val="00BC3B68"/>
    <w:rsid w:val="00CF01F0"/>
    <w:rsid w:val="00D501FF"/>
    <w:rsid w:val="00DC4C27"/>
    <w:rsid w:val="00E259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06B3A"/>
  <w15:docId w15:val="{AA9ACE4C-32B0-4DAD-996D-44F914A5D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24B"/>
    <w:pPr>
      <w:ind w:left="720"/>
      <w:contextualSpacing/>
    </w:pPr>
  </w:style>
  <w:style w:type="table" w:styleId="TableGrid">
    <w:name w:val="Table Grid"/>
    <w:basedOn w:val="TableNormal"/>
    <w:uiPriority w:val="59"/>
    <w:rsid w:val="00DC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E76A8-1C0D-4567-B850-44E944693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Jade Ashdown</cp:lastModifiedBy>
  <cp:revision>2</cp:revision>
  <dcterms:created xsi:type="dcterms:W3CDTF">2023-11-15T13:05:00Z</dcterms:created>
  <dcterms:modified xsi:type="dcterms:W3CDTF">2023-11-15T13:05:00Z</dcterms:modified>
</cp:coreProperties>
</file>