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FCE" w:rsidRPr="0035293E" w:rsidRDefault="00E11C6A" w:rsidP="0035293E">
      <w:pPr>
        <w:spacing w:after="0"/>
        <w:rPr>
          <w:rFonts w:ascii="Comic Sans MS" w:hAnsi="Comic Sans MS"/>
          <w:b/>
          <w:sz w:val="36"/>
          <w:szCs w:val="36"/>
        </w:rPr>
      </w:pPr>
      <w:bookmarkStart w:id="0" w:name="_GoBack"/>
      <w:bookmarkEnd w:id="0"/>
      <w:r>
        <w:rPr>
          <w:rFonts w:ascii="Comic Sans MS" w:hAnsi="Comic Sans MS"/>
          <w:b/>
          <w:sz w:val="36"/>
          <w:szCs w:val="36"/>
        </w:rPr>
        <w:t>Step</w:t>
      </w:r>
      <w:r w:rsidR="0035293E" w:rsidRPr="0035293E">
        <w:rPr>
          <w:rFonts w:ascii="Comic Sans MS" w:hAnsi="Comic Sans MS"/>
          <w:b/>
          <w:sz w:val="36"/>
          <w:szCs w:val="36"/>
        </w:rPr>
        <w:t xml:space="preserve"> </w:t>
      </w:r>
      <w:r w:rsidR="00B76A14">
        <w:rPr>
          <w:rFonts w:ascii="Comic Sans MS" w:hAnsi="Comic Sans MS"/>
          <w:b/>
          <w:sz w:val="36"/>
          <w:szCs w:val="36"/>
        </w:rPr>
        <w:t>1 Writing</w:t>
      </w:r>
    </w:p>
    <w:tbl>
      <w:tblPr>
        <w:tblStyle w:val="TableGrid"/>
        <w:tblpPr w:leftFromText="180" w:rightFromText="180" w:vertAnchor="page" w:horzAnchor="margin" w:tblpY="2445"/>
        <w:tblW w:w="0" w:type="auto"/>
        <w:tblLook w:val="04A0" w:firstRow="1" w:lastRow="0" w:firstColumn="1" w:lastColumn="0" w:noHBand="0" w:noVBand="1"/>
      </w:tblPr>
      <w:tblGrid>
        <w:gridCol w:w="3696"/>
        <w:gridCol w:w="3696"/>
        <w:gridCol w:w="3697"/>
        <w:gridCol w:w="3697"/>
      </w:tblGrid>
      <w:tr w:rsidR="0035293E" w:rsidRPr="0035293E" w:rsidTr="00544575">
        <w:trPr>
          <w:trHeight w:val="567"/>
        </w:trPr>
        <w:tc>
          <w:tcPr>
            <w:tcW w:w="3696" w:type="dxa"/>
            <w:vAlign w:val="center"/>
          </w:tcPr>
          <w:p w:rsidR="0035293E" w:rsidRPr="0035293E" w:rsidRDefault="00CE02B2" w:rsidP="00544575">
            <w:pPr>
              <w:jc w:val="center"/>
              <w:rPr>
                <w:rFonts w:ascii="Comic Sans MS" w:hAnsi="Comic Sans MS"/>
                <w:b/>
                <w:sz w:val="28"/>
                <w:szCs w:val="28"/>
              </w:rPr>
            </w:pPr>
            <w:r>
              <w:rPr>
                <w:rFonts w:ascii="Comic Sans MS" w:hAnsi="Comic Sans MS"/>
                <w:b/>
                <w:sz w:val="28"/>
                <w:szCs w:val="28"/>
              </w:rPr>
              <w:t>Early Learning Goal</w:t>
            </w:r>
          </w:p>
        </w:tc>
        <w:tc>
          <w:tcPr>
            <w:tcW w:w="3696" w:type="dxa"/>
            <w:vAlign w:val="center"/>
          </w:tcPr>
          <w:p w:rsidR="0035293E" w:rsidRPr="0035293E" w:rsidRDefault="0035293E" w:rsidP="00544575">
            <w:pPr>
              <w:jc w:val="center"/>
              <w:rPr>
                <w:rFonts w:ascii="Comic Sans MS" w:hAnsi="Comic Sans MS"/>
                <w:b/>
                <w:sz w:val="28"/>
                <w:szCs w:val="28"/>
              </w:rPr>
            </w:pPr>
            <w:r w:rsidRPr="0035293E">
              <w:rPr>
                <w:rFonts w:ascii="Comic Sans MS" w:hAnsi="Comic Sans MS"/>
                <w:b/>
                <w:sz w:val="28"/>
                <w:szCs w:val="28"/>
              </w:rPr>
              <w:t>Exploring</w:t>
            </w:r>
          </w:p>
        </w:tc>
        <w:tc>
          <w:tcPr>
            <w:tcW w:w="3697" w:type="dxa"/>
            <w:vAlign w:val="center"/>
          </w:tcPr>
          <w:p w:rsidR="0035293E" w:rsidRPr="0035293E" w:rsidRDefault="0035293E" w:rsidP="00544575">
            <w:pPr>
              <w:jc w:val="center"/>
              <w:rPr>
                <w:rFonts w:ascii="Comic Sans MS" w:hAnsi="Comic Sans MS"/>
                <w:b/>
                <w:sz w:val="28"/>
                <w:szCs w:val="28"/>
              </w:rPr>
            </w:pPr>
            <w:r w:rsidRPr="0035293E">
              <w:rPr>
                <w:rFonts w:ascii="Comic Sans MS" w:hAnsi="Comic Sans MS"/>
                <w:b/>
                <w:sz w:val="28"/>
                <w:szCs w:val="28"/>
              </w:rPr>
              <w:t>Achieving</w:t>
            </w:r>
          </w:p>
        </w:tc>
        <w:tc>
          <w:tcPr>
            <w:tcW w:w="3697" w:type="dxa"/>
            <w:vAlign w:val="center"/>
          </w:tcPr>
          <w:p w:rsidR="0035293E" w:rsidRPr="0035293E" w:rsidRDefault="0035293E" w:rsidP="00544575">
            <w:pPr>
              <w:jc w:val="center"/>
              <w:rPr>
                <w:rFonts w:ascii="Comic Sans MS" w:hAnsi="Comic Sans MS"/>
                <w:b/>
                <w:sz w:val="28"/>
                <w:szCs w:val="28"/>
              </w:rPr>
            </w:pPr>
            <w:r w:rsidRPr="0035293E">
              <w:rPr>
                <w:rFonts w:ascii="Comic Sans MS" w:hAnsi="Comic Sans MS"/>
                <w:b/>
                <w:sz w:val="28"/>
                <w:szCs w:val="28"/>
              </w:rPr>
              <w:t>Exceeding</w:t>
            </w:r>
          </w:p>
        </w:tc>
      </w:tr>
      <w:tr w:rsidR="00CE02B2" w:rsidRPr="001F5373" w:rsidTr="00544575">
        <w:tc>
          <w:tcPr>
            <w:tcW w:w="3696" w:type="dxa"/>
            <w:vMerge w:val="restart"/>
          </w:tcPr>
          <w:p w:rsidR="00CE02B2" w:rsidRPr="0035293E" w:rsidRDefault="00CE02B2" w:rsidP="00544575">
            <w:pPr>
              <w:rPr>
                <w:rFonts w:ascii="Comic Sans MS" w:hAnsi="Comic Sans MS"/>
                <w:sz w:val="24"/>
                <w:szCs w:val="24"/>
              </w:rPr>
            </w:pPr>
            <w:r>
              <w:rPr>
                <w:rFonts w:ascii="Comic Sans MS" w:hAnsi="Comic Sans MS"/>
                <w:sz w:val="24"/>
                <w:szCs w:val="24"/>
              </w:rPr>
              <w:t>Children use their phonic knowledge to write words in ways which match their spoken sounds. They also write some irregular common words. They write simple sentences which can be read by themselves and others. Some words are spelt correctly and others are phonetically plausible.</w:t>
            </w:r>
          </w:p>
        </w:tc>
        <w:tc>
          <w:tcPr>
            <w:tcW w:w="3696" w:type="dxa"/>
          </w:tcPr>
          <w:p w:rsidR="00CE02B2" w:rsidRPr="001F5373" w:rsidRDefault="00CE02B2" w:rsidP="00544575">
            <w:pPr>
              <w:rPr>
                <w:rFonts w:ascii="Comic Sans MS" w:hAnsi="Comic Sans MS"/>
                <w:sz w:val="24"/>
                <w:szCs w:val="24"/>
              </w:rPr>
            </w:pPr>
            <w:r>
              <w:rPr>
                <w:rFonts w:ascii="Comic Sans MS" w:hAnsi="Comic Sans MS"/>
                <w:sz w:val="24"/>
                <w:szCs w:val="24"/>
              </w:rPr>
              <w:t>I can, with help, use finger spaces between words in a sentence.</w:t>
            </w:r>
          </w:p>
        </w:tc>
        <w:tc>
          <w:tcPr>
            <w:tcW w:w="3697" w:type="dxa"/>
          </w:tcPr>
          <w:p w:rsidR="00CE02B2" w:rsidRPr="001F5373" w:rsidRDefault="00CE02B2" w:rsidP="00544575">
            <w:pPr>
              <w:rPr>
                <w:rFonts w:ascii="Comic Sans MS" w:hAnsi="Comic Sans MS"/>
                <w:sz w:val="24"/>
                <w:szCs w:val="24"/>
              </w:rPr>
            </w:pPr>
            <w:r>
              <w:rPr>
                <w:rFonts w:ascii="Comic Sans MS" w:hAnsi="Comic Sans MS"/>
                <w:sz w:val="24"/>
                <w:szCs w:val="24"/>
              </w:rPr>
              <w:t>I can sometimes use finger spaces between words in a sentence.</w:t>
            </w:r>
          </w:p>
        </w:tc>
        <w:tc>
          <w:tcPr>
            <w:tcW w:w="3697" w:type="dxa"/>
          </w:tcPr>
          <w:p w:rsidR="00CE02B2" w:rsidRPr="001F5373" w:rsidRDefault="00CE02B2" w:rsidP="00544575">
            <w:pPr>
              <w:rPr>
                <w:rFonts w:ascii="Comic Sans MS" w:hAnsi="Comic Sans MS"/>
                <w:sz w:val="24"/>
                <w:szCs w:val="24"/>
              </w:rPr>
            </w:pPr>
            <w:r>
              <w:rPr>
                <w:rFonts w:ascii="Comic Sans MS" w:hAnsi="Comic Sans MS"/>
                <w:sz w:val="24"/>
                <w:szCs w:val="24"/>
              </w:rPr>
              <w:t>I can usually use finger spaces between words in a sentence.</w:t>
            </w:r>
          </w:p>
        </w:tc>
      </w:tr>
      <w:tr w:rsidR="00CE02B2" w:rsidRPr="001F5373" w:rsidTr="00544575">
        <w:tc>
          <w:tcPr>
            <w:tcW w:w="3696" w:type="dxa"/>
            <w:vMerge/>
          </w:tcPr>
          <w:p w:rsidR="00CE02B2" w:rsidRPr="0035293E" w:rsidRDefault="00CE02B2" w:rsidP="00544575">
            <w:pPr>
              <w:rPr>
                <w:rFonts w:ascii="Comic Sans MS" w:hAnsi="Comic Sans MS"/>
                <w:sz w:val="24"/>
                <w:szCs w:val="24"/>
              </w:rPr>
            </w:pPr>
          </w:p>
        </w:tc>
        <w:tc>
          <w:tcPr>
            <w:tcW w:w="3696" w:type="dxa"/>
          </w:tcPr>
          <w:p w:rsidR="00CE02B2" w:rsidRPr="001F5373" w:rsidRDefault="00CE02B2" w:rsidP="00544575">
            <w:pPr>
              <w:rPr>
                <w:rFonts w:ascii="Comic Sans MS" w:hAnsi="Comic Sans MS"/>
                <w:sz w:val="24"/>
                <w:szCs w:val="24"/>
              </w:rPr>
            </w:pPr>
            <w:r>
              <w:rPr>
                <w:rFonts w:ascii="Comic Sans MS" w:hAnsi="Comic Sans MS"/>
                <w:sz w:val="24"/>
                <w:szCs w:val="24"/>
              </w:rPr>
              <w:t>I can use some Phase 2 L+S sounds to write VC words.</w:t>
            </w:r>
          </w:p>
        </w:tc>
        <w:tc>
          <w:tcPr>
            <w:tcW w:w="3697" w:type="dxa"/>
          </w:tcPr>
          <w:p w:rsidR="00CE02B2" w:rsidRPr="001F5373" w:rsidRDefault="00CE02B2" w:rsidP="00544575">
            <w:pPr>
              <w:rPr>
                <w:rFonts w:ascii="Comic Sans MS" w:hAnsi="Comic Sans MS"/>
                <w:sz w:val="24"/>
                <w:szCs w:val="24"/>
              </w:rPr>
            </w:pPr>
            <w:r>
              <w:rPr>
                <w:rFonts w:ascii="Comic Sans MS" w:hAnsi="Comic Sans MS"/>
                <w:sz w:val="24"/>
                <w:szCs w:val="24"/>
              </w:rPr>
              <w:t>I can use all Phase 2 L+S sounds to write CVC words.</w:t>
            </w:r>
          </w:p>
        </w:tc>
        <w:tc>
          <w:tcPr>
            <w:tcW w:w="3697" w:type="dxa"/>
          </w:tcPr>
          <w:p w:rsidR="00CE02B2" w:rsidRPr="001F5373" w:rsidRDefault="00CE02B2" w:rsidP="00544575">
            <w:pPr>
              <w:rPr>
                <w:rFonts w:ascii="Comic Sans MS" w:hAnsi="Comic Sans MS"/>
                <w:sz w:val="24"/>
                <w:szCs w:val="24"/>
              </w:rPr>
            </w:pPr>
            <w:r>
              <w:rPr>
                <w:rFonts w:ascii="Comic Sans MS" w:hAnsi="Comic Sans MS"/>
                <w:sz w:val="24"/>
                <w:szCs w:val="24"/>
              </w:rPr>
              <w:t>I can use some Phase 3 L+S sounds to write words.</w:t>
            </w:r>
          </w:p>
        </w:tc>
      </w:tr>
      <w:tr w:rsidR="00CE02B2" w:rsidRPr="001F5373" w:rsidTr="00544575">
        <w:tc>
          <w:tcPr>
            <w:tcW w:w="3696" w:type="dxa"/>
            <w:vMerge/>
          </w:tcPr>
          <w:p w:rsidR="00CE02B2" w:rsidRPr="0035293E" w:rsidRDefault="00CE02B2" w:rsidP="00544575">
            <w:pPr>
              <w:rPr>
                <w:rFonts w:ascii="Comic Sans MS" w:hAnsi="Comic Sans MS"/>
                <w:sz w:val="24"/>
                <w:szCs w:val="24"/>
              </w:rPr>
            </w:pPr>
          </w:p>
        </w:tc>
        <w:tc>
          <w:tcPr>
            <w:tcW w:w="3696" w:type="dxa"/>
          </w:tcPr>
          <w:p w:rsidR="00CE02B2" w:rsidRPr="001F5373" w:rsidRDefault="00CE02B2" w:rsidP="00544575">
            <w:pPr>
              <w:rPr>
                <w:rFonts w:ascii="Comic Sans MS" w:hAnsi="Comic Sans MS"/>
                <w:sz w:val="24"/>
                <w:szCs w:val="24"/>
              </w:rPr>
            </w:pPr>
            <w:r>
              <w:rPr>
                <w:rFonts w:ascii="Comic Sans MS" w:hAnsi="Comic Sans MS"/>
                <w:sz w:val="24"/>
                <w:szCs w:val="24"/>
              </w:rPr>
              <w:t>I can write some of the Phase 2 L+S tricky words.</w:t>
            </w:r>
          </w:p>
        </w:tc>
        <w:tc>
          <w:tcPr>
            <w:tcW w:w="3697" w:type="dxa"/>
          </w:tcPr>
          <w:p w:rsidR="00CE02B2" w:rsidRPr="001F5373" w:rsidRDefault="00CE02B2" w:rsidP="00544575">
            <w:pPr>
              <w:rPr>
                <w:rFonts w:ascii="Comic Sans MS" w:hAnsi="Comic Sans MS"/>
                <w:sz w:val="24"/>
                <w:szCs w:val="24"/>
              </w:rPr>
            </w:pPr>
            <w:r>
              <w:rPr>
                <w:rFonts w:ascii="Comic Sans MS" w:hAnsi="Comic Sans MS"/>
                <w:sz w:val="24"/>
                <w:szCs w:val="24"/>
              </w:rPr>
              <w:t>I can write all of the Phase 2 L+S tricky words.</w:t>
            </w:r>
          </w:p>
        </w:tc>
        <w:tc>
          <w:tcPr>
            <w:tcW w:w="3697" w:type="dxa"/>
          </w:tcPr>
          <w:p w:rsidR="00CE02B2" w:rsidRPr="001F5373" w:rsidRDefault="00CE02B2" w:rsidP="00544575">
            <w:pPr>
              <w:rPr>
                <w:rFonts w:ascii="Comic Sans MS" w:hAnsi="Comic Sans MS"/>
                <w:sz w:val="24"/>
                <w:szCs w:val="24"/>
              </w:rPr>
            </w:pPr>
            <w:r>
              <w:rPr>
                <w:rFonts w:ascii="Comic Sans MS" w:hAnsi="Comic Sans MS"/>
                <w:sz w:val="24"/>
                <w:szCs w:val="24"/>
              </w:rPr>
              <w:t>I can write some Phase 3 L+S tricky words.</w:t>
            </w:r>
          </w:p>
        </w:tc>
      </w:tr>
      <w:tr w:rsidR="00CE02B2" w:rsidRPr="001F5373" w:rsidTr="00544575">
        <w:tc>
          <w:tcPr>
            <w:tcW w:w="3696" w:type="dxa"/>
            <w:vMerge/>
          </w:tcPr>
          <w:p w:rsidR="00CE02B2" w:rsidRPr="0035293E" w:rsidRDefault="00CE02B2" w:rsidP="00544575">
            <w:pPr>
              <w:rPr>
                <w:rFonts w:ascii="Comic Sans MS" w:hAnsi="Comic Sans MS"/>
                <w:sz w:val="24"/>
                <w:szCs w:val="24"/>
              </w:rPr>
            </w:pPr>
          </w:p>
        </w:tc>
        <w:tc>
          <w:tcPr>
            <w:tcW w:w="3696" w:type="dxa"/>
          </w:tcPr>
          <w:p w:rsidR="00CE02B2" w:rsidRPr="001F5373" w:rsidRDefault="00CE02B2" w:rsidP="00544575">
            <w:pPr>
              <w:rPr>
                <w:rFonts w:ascii="Comic Sans MS" w:hAnsi="Comic Sans MS"/>
                <w:sz w:val="24"/>
                <w:szCs w:val="24"/>
              </w:rPr>
            </w:pPr>
            <w:r>
              <w:rPr>
                <w:rFonts w:ascii="Comic Sans MS" w:hAnsi="Comic Sans MS"/>
                <w:sz w:val="24"/>
                <w:szCs w:val="24"/>
              </w:rPr>
              <w:t>I can write simple sentences that I can read.</w:t>
            </w:r>
          </w:p>
        </w:tc>
        <w:tc>
          <w:tcPr>
            <w:tcW w:w="3697" w:type="dxa"/>
          </w:tcPr>
          <w:p w:rsidR="00CE02B2" w:rsidRPr="001F5373" w:rsidRDefault="00CE02B2" w:rsidP="00544575">
            <w:pPr>
              <w:rPr>
                <w:rFonts w:ascii="Comic Sans MS" w:hAnsi="Comic Sans MS"/>
                <w:sz w:val="24"/>
                <w:szCs w:val="24"/>
              </w:rPr>
            </w:pPr>
            <w:r>
              <w:rPr>
                <w:rFonts w:ascii="Comic Sans MS" w:hAnsi="Comic Sans MS"/>
                <w:sz w:val="24"/>
                <w:szCs w:val="24"/>
              </w:rPr>
              <w:t>I can write simple sentences that can be read by others.</w:t>
            </w:r>
          </w:p>
        </w:tc>
        <w:tc>
          <w:tcPr>
            <w:tcW w:w="3697" w:type="dxa"/>
          </w:tcPr>
          <w:p w:rsidR="00CE02B2" w:rsidRPr="001F5373" w:rsidRDefault="00CE02B2" w:rsidP="00544575">
            <w:pPr>
              <w:rPr>
                <w:rFonts w:ascii="Comic Sans MS" w:hAnsi="Comic Sans MS"/>
                <w:sz w:val="24"/>
                <w:szCs w:val="24"/>
              </w:rPr>
            </w:pPr>
            <w:r>
              <w:rPr>
                <w:rFonts w:ascii="Comic Sans MS" w:hAnsi="Comic Sans MS"/>
                <w:sz w:val="24"/>
                <w:szCs w:val="24"/>
              </w:rPr>
              <w:t>I can read a sentence I have written and spot mistakes I have made.</w:t>
            </w:r>
          </w:p>
        </w:tc>
      </w:tr>
      <w:tr w:rsidR="00CE02B2" w:rsidRPr="001F5373" w:rsidTr="00544575">
        <w:tc>
          <w:tcPr>
            <w:tcW w:w="3696" w:type="dxa"/>
            <w:vMerge/>
          </w:tcPr>
          <w:p w:rsidR="00CE02B2" w:rsidRPr="0035293E" w:rsidRDefault="00CE02B2" w:rsidP="00544575">
            <w:pPr>
              <w:rPr>
                <w:rFonts w:ascii="Comic Sans MS" w:hAnsi="Comic Sans MS"/>
                <w:sz w:val="24"/>
                <w:szCs w:val="24"/>
              </w:rPr>
            </w:pPr>
          </w:p>
        </w:tc>
        <w:tc>
          <w:tcPr>
            <w:tcW w:w="3696" w:type="dxa"/>
          </w:tcPr>
          <w:p w:rsidR="00CE02B2" w:rsidRPr="001F5373" w:rsidRDefault="00CE02B2" w:rsidP="00544575">
            <w:pPr>
              <w:rPr>
                <w:rFonts w:ascii="Comic Sans MS" w:hAnsi="Comic Sans MS"/>
                <w:sz w:val="24"/>
                <w:szCs w:val="24"/>
              </w:rPr>
            </w:pPr>
            <w:r>
              <w:rPr>
                <w:rFonts w:ascii="Comic Sans MS" w:hAnsi="Comic Sans MS"/>
                <w:sz w:val="24"/>
                <w:szCs w:val="24"/>
              </w:rPr>
              <w:t>I can sometimes use a capital letter and a full stop when I write a sentence.</w:t>
            </w:r>
          </w:p>
        </w:tc>
        <w:tc>
          <w:tcPr>
            <w:tcW w:w="3697" w:type="dxa"/>
          </w:tcPr>
          <w:p w:rsidR="00CE02B2" w:rsidRPr="001F5373" w:rsidRDefault="00CE02B2" w:rsidP="00544575">
            <w:pPr>
              <w:rPr>
                <w:rFonts w:ascii="Comic Sans MS" w:hAnsi="Comic Sans MS"/>
                <w:sz w:val="24"/>
                <w:szCs w:val="24"/>
              </w:rPr>
            </w:pPr>
            <w:r>
              <w:rPr>
                <w:rFonts w:ascii="Comic Sans MS" w:hAnsi="Comic Sans MS"/>
                <w:sz w:val="24"/>
                <w:szCs w:val="24"/>
              </w:rPr>
              <w:t>I can usually use a capital letter and a full stop when I write a sentence.</w:t>
            </w:r>
          </w:p>
        </w:tc>
        <w:tc>
          <w:tcPr>
            <w:tcW w:w="3697" w:type="dxa"/>
          </w:tcPr>
          <w:p w:rsidR="00CE02B2" w:rsidRPr="001F5373" w:rsidRDefault="00CE02B2" w:rsidP="00544575">
            <w:pPr>
              <w:rPr>
                <w:rFonts w:ascii="Comic Sans MS" w:hAnsi="Comic Sans MS"/>
                <w:sz w:val="24"/>
                <w:szCs w:val="24"/>
              </w:rPr>
            </w:pPr>
            <w:r>
              <w:rPr>
                <w:rFonts w:ascii="Comic Sans MS" w:hAnsi="Comic Sans MS"/>
                <w:sz w:val="24"/>
                <w:szCs w:val="24"/>
              </w:rPr>
              <w:t>I can often use a capital letter and a full stop when I write a sentence.</w:t>
            </w:r>
          </w:p>
        </w:tc>
      </w:tr>
    </w:tbl>
    <w:p w:rsidR="0035293E" w:rsidRPr="0035293E" w:rsidRDefault="0035293E">
      <w:pPr>
        <w:rPr>
          <w:rFonts w:ascii="Comic Sans MS" w:hAnsi="Comic Sans MS"/>
          <w:sz w:val="32"/>
          <w:szCs w:val="32"/>
        </w:rPr>
      </w:pPr>
    </w:p>
    <w:sectPr w:rsidR="0035293E" w:rsidRPr="0035293E" w:rsidSect="0035293E">
      <w:footerReference w:type="default" r:id="rId7"/>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77C4" w:rsidRDefault="009577C4" w:rsidP="0035293E">
      <w:pPr>
        <w:spacing w:after="0" w:line="240" w:lineRule="auto"/>
      </w:pPr>
      <w:r>
        <w:separator/>
      </w:r>
    </w:p>
  </w:endnote>
  <w:endnote w:type="continuationSeparator" w:id="0">
    <w:p w:rsidR="009577C4" w:rsidRDefault="009577C4" w:rsidP="00352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800" w:rsidRDefault="00912800" w:rsidP="00912800">
    <w:pPr>
      <w:pStyle w:val="Footer"/>
      <w:jc w:val="center"/>
    </w:pPr>
    <w:r>
      <w:rPr>
        <w:rFonts w:cstheme="minorHAnsi"/>
      </w:rPr>
      <w:t>©</w:t>
    </w:r>
    <w:r>
      <w:t xml:space="preserve"> </w:t>
    </w:r>
    <w:proofErr w:type="spellStart"/>
    <w:r>
      <w:t>Keevil</w:t>
    </w:r>
    <w:proofErr w:type="spellEnd"/>
    <w:r>
      <w:t xml:space="preserve"> CE Aided Primary School</w:t>
    </w:r>
  </w:p>
  <w:p w:rsidR="00912800" w:rsidRDefault="009128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77C4" w:rsidRDefault="009577C4" w:rsidP="0035293E">
      <w:pPr>
        <w:spacing w:after="0" w:line="240" w:lineRule="auto"/>
      </w:pPr>
      <w:r>
        <w:separator/>
      </w:r>
    </w:p>
  </w:footnote>
  <w:footnote w:type="continuationSeparator" w:id="0">
    <w:p w:rsidR="009577C4" w:rsidRDefault="009577C4" w:rsidP="003529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93E"/>
    <w:rsid w:val="002B2ECF"/>
    <w:rsid w:val="0035293E"/>
    <w:rsid w:val="00912800"/>
    <w:rsid w:val="009577C4"/>
    <w:rsid w:val="00A2054C"/>
    <w:rsid w:val="00B363F8"/>
    <w:rsid w:val="00B6310B"/>
    <w:rsid w:val="00B76A14"/>
    <w:rsid w:val="00C2709B"/>
    <w:rsid w:val="00CE02B2"/>
    <w:rsid w:val="00CF5395"/>
    <w:rsid w:val="00E11C6A"/>
    <w:rsid w:val="00E51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2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2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93E"/>
  </w:style>
  <w:style w:type="paragraph" w:styleId="Footer">
    <w:name w:val="footer"/>
    <w:basedOn w:val="Normal"/>
    <w:link w:val="FooterChar"/>
    <w:uiPriority w:val="99"/>
    <w:unhideWhenUsed/>
    <w:rsid w:val="00352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93E"/>
  </w:style>
  <w:style w:type="paragraph" w:styleId="BalloonText">
    <w:name w:val="Balloon Text"/>
    <w:basedOn w:val="Normal"/>
    <w:link w:val="BalloonTextChar"/>
    <w:uiPriority w:val="99"/>
    <w:semiHidden/>
    <w:unhideWhenUsed/>
    <w:rsid w:val="00912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8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2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2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93E"/>
  </w:style>
  <w:style w:type="paragraph" w:styleId="Footer">
    <w:name w:val="footer"/>
    <w:basedOn w:val="Normal"/>
    <w:link w:val="FooterChar"/>
    <w:uiPriority w:val="99"/>
    <w:unhideWhenUsed/>
    <w:rsid w:val="00352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93E"/>
  </w:style>
  <w:style w:type="paragraph" w:styleId="BalloonText">
    <w:name w:val="Balloon Text"/>
    <w:basedOn w:val="Normal"/>
    <w:link w:val="BalloonTextChar"/>
    <w:uiPriority w:val="99"/>
    <w:semiHidden/>
    <w:unhideWhenUsed/>
    <w:rsid w:val="00912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8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3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2015-02-26T13:43:00Z</dcterms:created>
  <dcterms:modified xsi:type="dcterms:W3CDTF">2015-02-26T13:43:00Z</dcterms:modified>
</cp:coreProperties>
</file>