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A70" w:rsidRDefault="003D5A70" w:rsidP="003D5A70">
      <w:pPr>
        <w:rPr>
          <w:b/>
          <w:sz w:val="40"/>
        </w:rPr>
      </w:pPr>
      <w:r>
        <w:rPr>
          <w:b/>
          <w:sz w:val="40"/>
        </w:rPr>
        <w:t>K</w:t>
      </w:r>
      <w:r w:rsidRPr="000F6E0F">
        <w:rPr>
          <w:b/>
          <w:sz w:val="40"/>
        </w:rPr>
        <w:t xml:space="preserve">eevil </w:t>
      </w:r>
      <w:proofErr w:type="spellStart"/>
      <w:r w:rsidRPr="000F6E0F">
        <w:rPr>
          <w:b/>
          <w:sz w:val="40"/>
        </w:rPr>
        <w:t>CofE</w:t>
      </w:r>
      <w:proofErr w:type="spellEnd"/>
      <w:r w:rsidRPr="000F6E0F">
        <w:rPr>
          <w:b/>
          <w:sz w:val="40"/>
        </w:rPr>
        <w:t xml:space="preserve"> Academy </w:t>
      </w:r>
      <w:r w:rsidR="005076CE">
        <w:rPr>
          <w:b/>
          <w:sz w:val="40"/>
        </w:rPr>
        <w:t>Maths</w:t>
      </w:r>
      <w:r w:rsidRPr="000F6E0F">
        <w:rPr>
          <w:b/>
          <w:sz w:val="40"/>
        </w:rPr>
        <w:t xml:space="preserve"> </w:t>
      </w:r>
      <w:r>
        <w:rPr>
          <w:b/>
          <w:sz w:val="40"/>
        </w:rPr>
        <w:t>Vocabulary Progression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3"/>
        <w:gridCol w:w="2437"/>
        <w:gridCol w:w="3057"/>
        <w:gridCol w:w="2935"/>
        <w:gridCol w:w="2936"/>
        <w:gridCol w:w="2570"/>
        <w:gridCol w:w="2570"/>
        <w:gridCol w:w="2465"/>
      </w:tblGrid>
      <w:tr w:rsidR="00B54222" w:rsidTr="00B54222">
        <w:tc>
          <w:tcPr>
            <w:tcW w:w="2563" w:type="dxa"/>
            <w:shd w:val="clear" w:color="auto" w:fill="4472C4" w:themeFill="accent1"/>
          </w:tcPr>
          <w:p w:rsidR="00B54222" w:rsidRDefault="00B54222" w:rsidP="003D5A70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Theme</w:t>
            </w:r>
          </w:p>
        </w:tc>
        <w:tc>
          <w:tcPr>
            <w:tcW w:w="2437" w:type="dxa"/>
            <w:shd w:val="clear" w:color="auto" w:fill="4472C4" w:themeFill="accent1"/>
          </w:tcPr>
          <w:p w:rsidR="00B54222" w:rsidRDefault="00B54222" w:rsidP="003D5A70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EYFS</w:t>
            </w:r>
          </w:p>
        </w:tc>
        <w:tc>
          <w:tcPr>
            <w:tcW w:w="3057" w:type="dxa"/>
            <w:shd w:val="clear" w:color="auto" w:fill="4472C4" w:themeFill="accent1"/>
          </w:tcPr>
          <w:p w:rsidR="00B54222" w:rsidRDefault="00B54222" w:rsidP="003D5A70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Year 1</w:t>
            </w:r>
          </w:p>
        </w:tc>
        <w:tc>
          <w:tcPr>
            <w:tcW w:w="2935" w:type="dxa"/>
            <w:shd w:val="clear" w:color="auto" w:fill="4472C4" w:themeFill="accent1"/>
          </w:tcPr>
          <w:p w:rsidR="00B54222" w:rsidRDefault="00B54222" w:rsidP="003D5A70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Year 2</w:t>
            </w:r>
          </w:p>
        </w:tc>
        <w:tc>
          <w:tcPr>
            <w:tcW w:w="2936" w:type="dxa"/>
            <w:shd w:val="clear" w:color="auto" w:fill="4472C4" w:themeFill="accent1"/>
          </w:tcPr>
          <w:p w:rsidR="00B54222" w:rsidRDefault="00B54222" w:rsidP="003D5A70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Year 3</w:t>
            </w:r>
          </w:p>
        </w:tc>
        <w:tc>
          <w:tcPr>
            <w:tcW w:w="2570" w:type="dxa"/>
            <w:shd w:val="clear" w:color="auto" w:fill="4472C4" w:themeFill="accent1"/>
          </w:tcPr>
          <w:p w:rsidR="00B54222" w:rsidRDefault="00B54222" w:rsidP="003D5A70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Year 4 </w:t>
            </w:r>
          </w:p>
        </w:tc>
        <w:tc>
          <w:tcPr>
            <w:tcW w:w="2570" w:type="dxa"/>
            <w:shd w:val="clear" w:color="auto" w:fill="4472C4" w:themeFill="accent1"/>
          </w:tcPr>
          <w:p w:rsidR="00B54222" w:rsidRDefault="00B54222" w:rsidP="003D5A70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Year 5 </w:t>
            </w:r>
          </w:p>
        </w:tc>
        <w:tc>
          <w:tcPr>
            <w:tcW w:w="2465" w:type="dxa"/>
            <w:shd w:val="clear" w:color="auto" w:fill="4472C4" w:themeFill="accent1"/>
          </w:tcPr>
          <w:p w:rsidR="00B54222" w:rsidRDefault="00B54222" w:rsidP="003D5A70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Year 6</w:t>
            </w:r>
          </w:p>
        </w:tc>
      </w:tr>
      <w:tr w:rsidR="00B54222" w:rsidTr="00B54222">
        <w:tc>
          <w:tcPr>
            <w:tcW w:w="2563" w:type="dxa"/>
            <w:shd w:val="clear" w:color="auto" w:fill="4472C4" w:themeFill="accent1"/>
          </w:tcPr>
          <w:p w:rsidR="00B54222" w:rsidRDefault="00B54222" w:rsidP="003D5A70">
            <w:pPr>
              <w:rPr>
                <w:b/>
                <w:sz w:val="40"/>
              </w:rPr>
            </w:pPr>
          </w:p>
          <w:p w:rsidR="00B54222" w:rsidRDefault="00B54222" w:rsidP="003D5A7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Number and Place Value</w:t>
            </w:r>
          </w:p>
        </w:tc>
        <w:tc>
          <w:tcPr>
            <w:tcW w:w="2437" w:type="dxa"/>
          </w:tcPr>
          <w:p w:rsidR="00B54222" w:rsidRPr="00963802" w:rsidRDefault="00B54222" w:rsidP="003D5A70">
            <w:pPr>
              <w:rPr>
                <w:rFonts w:cstheme="minorHAnsi"/>
              </w:rPr>
            </w:pPr>
            <w:r w:rsidRPr="00963802">
              <w:rPr>
                <w:rFonts w:cstheme="minorHAnsi"/>
              </w:rPr>
              <w:t>Number; zero; numbers to 20; count, forwards, backwards; how many, more, fewer, equal, group; order, largest, smallest, less; even, odd</w:t>
            </w:r>
          </w:p>
        </w:tc>
        <w:tc>
          <w:tcPr>
            <w:tcW w:w="3057" w:type="dxa"/>
          </w:tcPr>
          <w:p w:rsidR="00B54222" w:rsidRPr="00963802" w:rsidRDefault="00B54222" w:rsidP="00B54222">
            <w:pPr>
              <w:spacing w:line="241" w:lineRule="auto"/>
              <w:ind w:left="1" w:right="103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Numbers to 100; place value; digit, integer; symbol; compare; equal to, more, less, greater than,  greatest, first, second, third…last; ones, tens, partition,  exchange; order, biggest, least, most. </w:t>
            </w:r>
          </w:p>
          <w:p w:rsidR="00B54222" w:rsidRPr="00963802" w:rsidRDefault="00B54222" w:rsidP="00B54222">
            <w:pPr>
              <w:rPr>
                <w:rFonts w:cstheme="minorHAnsi"/>
              </w:rPr>
            </w:pPr>
          </w:p>
        </w:tc>
        <w:tc>
          <w:tcPr>
            <w:tcW w:w="2935" w:type="dxa"/>
          </w:tcPr>
          <w:p w:rsidR="00555094" w:rsidRPr="00963802" w:rsidRDefault="00555094" w:rsidP="00555094">
            <w:pPr>
              <w:spacing w:line="241" w:lineRule="auto"/>
              <w:ind w:left="1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2-digit; base 10; pattern; sequence;  Numbers to one hundred  </w:t>
            </w:r>
          </w:p>
          <w:p w:rsidR="00555094" w:rsidRPr="00963802" w:rsidRDefault="00555094" w:rsidP="00555094">
            <w:pPr>
              <w:spacing w:line="259" w:lineRule="auto"/>
              <w:ind w:left="1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Hundreds  </w:t>
            </w:r>
          </w:p>
          <w:p w:rsidR="00B54222" w:rsidRPr="00963802" w:rsidRDefault="00555094" w:rsidP="00555094">
            <w:pPr>
              <w:rPr>
                <w:rFonts w:cstheme="minorHAnsi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Partition, recombine  Hundred more/less  </w:t>
            </w:r>
          </w:p>
        </w:tc>
        <w:tc>
          <w:tcPr>
            <w:tcW w:w="2936" w:type="dxa"/>
          </w:tcPr>
          <w:p w:rsidR="00555094" w:rsidRPr="00963802" w:rsidRDefault="00555094" w:rsidP="00555094">
            <w:pPr>
              <w:spacing w:after="2"/>
              <w:ind w:left="1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Numbers to one thousand; </w:t>
            </w:r>
          </w:p>
          <w:p w:rsidR="00555094" w:rsidRPr="00963802" w:rsidRDefault="00555094" w:rsidP="00555094">
            <w:pPr>
              <w:spacing w:line="259" w:lineRule="auto"/>
              <w:ind w:left="1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3-digit; thousand; ascending, </w:t>
            </w:r>
          </w:p>
          <w:p w:rsidR="00555094" w:rsidRPr="00963802" w:rsidRDefault="00555094" w:rsidP="00555094">
            <w:pPr>
              <w:spacing w:line="259" w:lineRule="auto"/>
              <w:ind w:left="1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descending; </w:t>
            </w:r>
          </w:p>
          <w:p w:rsidR="00B54222" w:rsidRPr="00963802" w:rsidRDefault="00B54222" w:rsidP="003D5A70">
            <w:pPr>
              <w:rPr>
                <w:rFonts w:cstheme="minorHAnsi"/>
              </w:rPr>
            </w:pPr>
          </w:p>
        </w:tc>
        <w:tc>
          <w:tcPr>
            <w:tcW w:w="2570" w:type="dxa"/>
          </w:tcPr>
          <w:p w:rsidR="00C63F0A" w:rsidRPr="00963802" w:rsidRDefault="00C63F0A" w:rsidP="00C63F0A">
            <w:pPr>
              <w:spacing w:line="242" w:lineRule="auto"/>
              <w:ind w:left="1" w:right="16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Numbers to ten thousand; Roman </w:t>
            </w:r>
          </w:p>
          <w:p w:rsidR="00C63F0A" w:rsidRPr="00963802" w:rsidRDefault="00C63F0A" w:rsidP="00C63F0A">
            <w:pPr>
              <w:spacing w:line="241" w:lineRule="auto"/>
              <w:ind w:left="1" w:right="39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numerals to one hundred; round, nearest; approximately; negative, minus, count through zero; tenths, hundredths, </w:t>
            </w:r>
          </w:p>
          <w:p w:rsidR="00B54222" w:rsidRPr="00963802" w:rsidRDefault="00C63F0A" w:rsidP="00C63F0A">
            <w:pPr>
              <w:rPr>
                <w:rFonts w:cstheme="minorHAnsi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>0.25, 0.5, 0.75</w:t>
            </w:r>
          </w:p>
        </w:tc>
        <w:tc>
          <w:tcPr>
            <w:tcW w:w="2570" w:type="dxa"/>
          </w:tcPr>
          <w:p w:rsidR="00651831" w:rsidRPr="00963802" w:rsidRDefault="00651831" w:rsidP="00651831">
            <w:pPr>
              <w:spacing w:line="242" w:lineRule="auto"/>
              <w:ind w:left="1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Numbers to a million; </w:t>
            </w:r>
          </w:p>
          <w:p w:rsidR="00651831" w:rsidRPr="00963802" w:rsidRDefault="00651831" w:rsidP="00651831">
            <w:pPr>
              <w:spacing w:line="259" w:lineRule="auto"/>
              <w:ind w:left="1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Roman </w:t>
            </w:r>
          </w:p>
          <w:p w:rsidR="00651831" w:rsidRPr="00963802" w:rsidRDefault="00651831" w:rsidP="00651831">
            <w:pPr>
              <w:spacing w:line="242" w:lineRule="auto"/>
              <w:ind w:left="1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numerals to one thousand; powers of 10.  </w:t>
            </w:r>
          </w:p>
          <w:p w:rsidR="00B54222" w:rsidRPr="00963802" w:rsidRDefault="00B54222" w:rsidP="003D5A70">
            <w:pPr>
              <w:rPr>
                <w:rFonts w:cstheme="minorHAnsi"/>
              </w:rPr>
            </w:pPr>
          </w:p>
        </w:tc>
        <w:tc>
          <w:tcPr>
            <w:tcW w:w="2465" w:type="dxa"/>
          </w:tcPr>
          <w:p w:rsidR="00B54222" w:rsidRPr="00963802" w:rsidRDefault="00963802" w:rsidP="003D5A70">
            <w:r w:rsidRPr="00963802">
              <w:rPr>
                <w:rFonts w:ascii="Calibri" w:eastAsia="Calibri" w:hAnsi="Calibri" w:cs="Calibri"/>
                <w:color w:val="000000"/>
                <w:lang w:eastAsia="en-GB"/>
              </w:rPr>
              <w:t>Millions, ten millions</w:t>
            </w:r>
          </w:p>
        </w:tc>
      </w:tr>
      <w:tr w:rsidR="00B54222" w:rsidTr="00651831">
        <w:tc>
          <w:tcPr>
            <w:tcW w:w="2563" w:type="dxa"/>
            <w:shd w:val="clear" w:color="auto" w:fill="4472C4" w:themeFill="accent1"/>
          </w:tcPr>
          <w:p w:rsidR="00B54222" w:rsidRDefault="00B54222" w:rsidP="003D5A70">
            <w:pPr>
              <w:rPr>
                <w:b/>
                <w:sz w:val="40"/>
              </w:rPr>
            </w:pPr>
          </w:p>
          <w:p w:rsidR="00B54222" w:rsidRDefault="00B54222" w:rsidP="003D5A7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Addition and Subtraction</w:t>
            </w:r>
          </w:p>
        </w:tc>
        <w:tc>
          <w:tcPr>
            <w:tcW w:w="2437" w:type="dxa"/>
          </w:tcPr>
          <w:p w:rsidR="00B54222" w:rsidRPr="00963802" w:rsidRDefault="00B54222" w:rsidP="00B54222">
            <w:pPr>
              <w:spacing w:line="259" w:lineRule="auto"/>
              <w:ind w:left="1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One more, one </w:t>
            </w:r>
          </w:p>
          <w:p w:rsidR="00B54222" w:rsidRPr="00963802" w:rsidRDefault="00B54222" w:rsidP="00B54222">
            <w:pPr>
              <w:spacing w:after="1" w:line="241" w:lineRule="auto"/>
              <w:ind w:left="1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less, altogether, how many are left? Same, different, </w:t>
            </w:r>
          </w:p>
          <w:p w:rsidR="00B54222" w:rsidRPr="00963802" w:rsidRDefault="00B54222" w:rsidP="00B54222">
            <w:pPr>
              <w:rPr>
                <w:rFonts w:cstheme="minorHAnsi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>number bond, part-whole, add, take-away</w:t>
            </w:r>
          </w:p>
        </w:tc>
        <w:tc>
          <w:tcPr>
            <w:tcW w:w="3057" w:type="dxa"/>
          </w:tcPr>
          <w:p w:rsidR="00B54222" w:rsidRPr="00963802" w:rsidRDefault="00B54222" w:rsidP="00B54222">
            <w:pPr>
              <w:spacing w:after="1"/>
              <w:ind w:left="1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Number bonds, part, whole; plus; fact family, </w:t>
            </w:r>
          </w:p>
          <w:p w:rsidR="00B54222" w:rsidRPr="00963802" w:rsidRDefault="00B54222" w:rsidP="00B54222">
            <w:pPr>
              <w:spacing w:after="1" w:line="241" w:lineRule="auto"/>
              <w:ind w:left="1" w:right="159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addition sentence, number sentence; how many more; number line; commutative; addition, more, make, sum, total, add together, altogether; calculation; Inverse  equals, is the same as (including equals sign); subtract, , subtraction, take away, minus; difference </w:t>
            </w:r>
          </w:p>
          <w:p w:rsidR="00B54222" w:rsidRPr="00963802" w:rsidRDefault="00B54222" w:rsidP="00B54222">
            <w:pPr>
              <w:spacing w:line="259" w:lineRule="auto"/>
              <w:ind w:left="1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between, what </w:t>
            </w:r>
          </w:p>
          <w:p w:rsidR="00B54222" w:rsidRPr="00963802" w:rsidRDefault="00B54222" w:rsidP="00B54222">
            <w:pPr>
              <w:rPr>
                <w:rFonts w:cstheme="minorHAnsi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is the difference? how many more?, how many less? how much more is?  </w:t>
            </w:r>
          </w:p>
        </w:tc>
        <w:tc>
          <w:tcPr>
            <w:tcW w:w="2935" w:type="dxa"/>
          </w:tcPr>
          <w:p w:rsidR="00B54222" w:rsidRPr="00963802" w:rsidRDefault="00555094" w:rsidP="003D5A70">
            <w:pPr>
              <w:rPr>
                <w:rFonts w:cstheme="minorHAnsi"/>
                <w:color w:val="000000" w:themeColor="text1"/>
              </w:rPr>
            </w:pPr>
            <w:r w:rsidRPr="00963802">
              <w:rPr>
                <w:rFonts w:cstheme="minorHAnsi"/>
              </w:rPr>
              <w:t>Bar model; operation, inverse operation; column; exchange; bridge; method;</w:t>
            </w:r>
          </w:p>
        </w:tc>
        <w:tc>
          <w:tcPr>
            <w:tcW w:w="2936" w:type="dxa"/>
          </w:tcPr>
          <w:p w:rsidR="00555094" w:rsidRPr="00963802" w:rsidRDefault="00555094" w:rsidP="00555094">
            <w:pPr>
              <w:spacing w:after="14" w:line="242" w:lineRule="auto"/>
              <w:ind w:left="1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cstheme="minorHAnsi"/>
              </w:rPr>
              <w:t>Column, column addition and subtraction; regroup</w:t>
            </w: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; estimate. </w:t>
            </w:r>
          </w:p>
          <w:p w:rsidR="00B54222" w:rsidRPr="00963802" w:rsidRDefault="00B54222" w:rsidP="003D5A70">
            <w:pPr>
              <w:rPr>
                <w:rFonts w:cstheme="minorHAnsi"/>
                <w:color w:val="FF0000"/>
              </w:rPr>
            </w:pPr>
          </w:p>
        </w:tc>
        <w:tc>
          <w:tcPr>
            <w:tcW w:w="2570" w:type="dxa"/>
          </w:tcPr>
          <w:p w:rsidR="00B54222" w:rsidRPr="00963802" w:rsidRDefault="00651831" w:rsidP="003D5A70">
            <w:pPr>
              <w:rPr>
                <w:rFonts w:cstheme="minorHAnsi"/>
                <w:color w:val="FF0000"/>
              </w:rPr>
            </w:pPr>
            <w:r w:rsidRPr="00963802">
              <w:rPr>
                <w:rFonts w:cstheme="minorHAnsi"/>
              </w:rPr>
              <w:t>Four digit number, operations, methods</w:t>
            </w:r>
          </w:p>
        </w:tc>
        <w:tc>
          <w:tcPr>
            <w:tcW w:w="2570" w:type="dxa"/>
            <w:shd w:val="clear" w:color="auto" w:fill="BFBFBF" w:themeFill="background1" w:themeFillShade="BF"/>
          </w:tcPr>
          <w:p w:rsidR="00B54222" w:rsidRPr="00963802" w:rsidRDefault="00B54222" w:rsidP="003D5A70">
            <w:pPr>
              <w:rPr>
                <w:rFonts w:cstheme="minorHAnsi"/>
                <w:color w:val="FF0000"/>
              </w:rPr>
            </w:pPr>
          </w:p>
        </w:tc>
        <w:tc>
          <w:tcPr>
            <w:tcW w:w="2465" w:type="dxa"/>
            <w:shd w:val="clear" w:color="auto" w:fill="BFBFBF" w:themeFill="background1" w:themeFillShade="BF"/>
          </w:tcPr>
          <w:p w:rsidR="00B54222" w:rsidRPr="003D5A70" w:rsidRDefault="00B54222" w:rsidP="003D5A70">
            <w:pPr>
              <w:rPr>
                <w:color w:val="FF0000"/>
                <w:sz w:val="24"/>
                <w:szCs w:val="24"/>
              </w:rPr>
            </w:pPr>
          </w:p>
        </w:tc>
      </w:tr>
      <w:tr w:rsidR="00B54222" w:rsidTr="00B54222">
        <w:tc>
          <w:tcPr>
            <w:tcW w:w="2563" w:type="dxa"/>
            <w:shd w:val="clear" w:color="auto" w:fill="4472C4" w:themeFill="accent1"/>
          </w:tcPr>
          <w:p w:rsidR="00B54222" w:rsidRDefault="00B54222" w:rsidP="003D5A70">
            <w:pPr>
              <w:rPr>
                <w:b/>
                <w:sz w:val="40"/>
              </w:rPr>
            </w:pPr>
          </w:p>
          <w:p w:rsidR="00B54222" w:rsidRDefault="00B54222" w:rsidP="003D5A7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Multiplication and Division</w:t>
            </w:r>
          </w:p>
        </w:tc>
        <w:tc>
          <w:tcPr>
            <w:tcW w:w="2437" w:type="dxa"/>
          </w:tcPr>
          <w:p w:rsidR="00B54222" w:rsidRPr="00963802" w:rsidRDefault="00B54222" w:rsidP="003D5A70">
            <w:pPr>
              <w:rPr>
                <w:rFonts w:cstheme="minorHAnsi"/>
              </w:rPr>
            </w:pPr>
            <w:r w:rsidRPr="00963802">
              <w:rPr>
                <w:rFonts w:cstheme="minorHAnsi"/>
              </w:rPr>
              <w:t>Double, half, halve, halving, pairs, twice as many, share, equal, unequal, group, left over</w:t>
            </w:r>
          </w:p>
        </w:tc>
        <w:tc>
          <w:tcPr>
            <w:tcW w:w="3057" w:type="dxa"/>
          </w:tcPr>
          <w:p w:rsidR="00B54222" w:rsidRPr="00963802" w:rsidRDefault="00B54222" w:rsidP="00B54222">
            <w:pPr>
              <w:spacing w:after="1" w:line="241" w:lineRule="auto"/>
              <w:ind w:left="1" w:right="34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How many altogether? How may are there?; groups, groups of, equal groups, unequal groups; row, column, array; number sentence; double, doubles; equal groups of 2, equal groups of 5, equal groups of 10; share, sharing, </w:t>
            </w:r>
          </w:p>
          <w:p w:rsidR="00B54222" w:rsidRPr="00963802" w:rsidRDefault="00B54222" w:rsidP="00B54222">
            <w:pPr>
              <w:rPr>
                <w:rFonts w:cstheme="minorHAnsi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>equally, odd</w:t>
            </w:r>
            <w:r w:rsidRPr="00963802">
              <w:rPr>
                <w:rFonts w:eastAsia="Arial" w:cstheme="minorHAnsi"/>
                <w:color w:val="000000"/>
                <w:lang w:eastAsia="en-GB"/>
              </w:rPr>
              <w:t>, even,</w:t>
            </w:r>
          </w:p>
        </w:tc>
        <w:tc>
          <w:tcPr>
            <w:tcW w:w="2935" w:type="dxa"/>
          </w:tcPr>
          <w:p w:rsidR="00B54222" w:rsidRPr="00963802" w:rsidRDefault="00555094" w:rsidP="00D46B35">
            <w:pPr>
              <w:rPr>
                <w:rFonts w:cstheme="minorHAnsi"/>
                <w:color w:val="000000" w:themeColor="text1"/>
              </w:rPr>
            </w:pPr>
            <w:r w:rsidRPr="00963802">
              <w:rPr>
                <w:rFonts w:cstheme="minorHAnsi"/>
              </w:rPr>
              <w:t>Times-table; facts; multiples; repeated addition; lots of; of; multiply; multiplied by; times; commutative;  twos, fives, tens, threes; array; go into; divide, divide between, division, dividing; grouping, sharing;</w:t>
            </w:r>
          </w:p>
        </w:tc>
        <w:tc>
          <w:tcPr>
            <w:tcW w:w="2936" w:type="dxa"/>
          </w:tcPr>
          <w:p w:rsidR="00555094" w:rsidRPr="00963802" w:rsidRDefault="00555094" w:rsidP="00555094">
            <w:pPr>
              <w:spacing w:line="255" w:lineRule="auto"/>
              <w:ind w:left="1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>Remainder; divisor, dividend, quotient.</w:t>
            </w:r>
            <w:r w:rsidRPr="00963802">
              <w:rPr>
                <w:rFonts w:eastAsia="Arial" w:cstheme="minorHAnsi"/>
                <w:color w:val="000000"/>
                <w:lang w:eastAsia="en-GB"/>
              </w:rPr>
              <w:t xml:space="preserve"> </w:t>
            </w:r>
          </w:p>
          <w:p w:rsidR="00B54222" w:rsidRPr="00963802" w:rsidRDefault="00B54222" w:rsidP="00691F1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570" w:type="dxa"/>
          </w:tcPr>
          <w:p w:rsidR="00B54222" w:rsidRPr="00963802" w:rsidRDefault="00651831" w:rsidP="00691F19">
            <w:pPr>
              <w:rPr>
                <w:rFonts w:cstheme="minorHAnsi"/>
                <w:color w:val="000000" w:themeColor="text1"/>
              </w:rPr>
            </w:pPr>
            <w:r w:rsidRPr="00963802">
              <w:rPr>
                <w:rFonts w:cstheme="minorHAnsi"/>
              </w:rPr>
              <w:t>Sixes, sevens, nines; produce, p</w:t>
            </w:r>
            <w:r w:rsidR="009C457F">
              <w:rPr>
                <w:rFonts w:cstheme="minorHAnsi"/>
              </w:rPr>
              <w:t>r</w:t>
            </w:r>
            <w:r w:rsidRPr="00963802">
              <w:rPr>
                <w:rFonts w:cstheme="minorHAnsi"/>
              </w:rPr>
              <w:t>oduct; associative law; commutativity; factor</w:t>
            </w:r>
            <w:bookmarkStart w:id="0" w:name="_GoBack"/>
            <w:bookmarkEnd w:id="0"/>
            <w:r w:rsidRPr="00963802">
              <w:rPr>
                <w:rFonts w:cstheme="minorHAnsi"/>
              </w:rPr>
              <w:t>, factor pair; formal method;</w:t>
            </w:r>
          </w:p>
        </w:tc>
        <w:tc>
          <w:tcPr>
            <w:tcW w:w="2570" w:type="dxa"/>
          </w:tcPr>
          <w:p w:rsidR="00651831" w:rsidRPr="00963802" w:rsidRDefault="00651831" w:rsidP="00651831">
            <w:pPr>
              <w:spacing w:after="1" w:line="241" w:lineRule="auto"/>
              <w:ind w:left="1" w:right="38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Common factor, prime number, composite number, prime factor, square number, cubed number; round up/down. </w:t>
            </w:r>
          </w:p>
          <w:p w:rsidR="00B54222" w:rsidRPr="00963802" w:rsidRDefault="00B54222" w:rsidP="00691F1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465" w:type="dxa"/>
          </w:tcPr>
          <w:p w:rsidR="00963802" w:rsidRPr="00963802" w:rsidRDefault="00651831" w:rsidP="00691F19">
            <w:pPr>
              <w:rPr>
                <w:sz w:val="20"/>
              </w:rPr>
            </w:pPr>
            <w:r>
              <w:rPr>
                <w:sz w:val="20"/>
              </w:rPr>
              <w:t>Order of operations, BODMAS; common multiple, lowest common multiple</w:t>
            </w:r>
            <w:r w:rsidR="00963802">
              <w:rPr>
                <w:sz w:val="20"/>
              </w:rPr>
              <w:t xml:space="preserve">, long division </w:t>
            </w:r>
          </w:p>
        </w:tc>
      </w:tr>
      <w:tr w:rsidR="00B54222" w:rsidTr="00251C42">
        <w:tc>
          <w:tcPr>
            <w:tcW w:w="2563" w:type="dxa"/>
            <w:shd w:val="clear" w:color="auto" w:fill="4472C4" w:themeFill="accent1"/>
          </w:tcPr>
          <w:p w:rsidR="00B54222" w:rsidRDefault="00B54222" w:rsidP="003D5A70">
            <w:pPr>
              <w:rPr>
                <w:b/>
                <w:sz w:val="40"/>
              </w:rPr>
            </w:pPr>
          </w:p>
          <w:p w:rsidR="00B54222" w:rsidRDefault="00B54222" w:rsidP="003D5A7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Fractions, Decimals and Percentages</w:t>
            </w:r>
          </w:p>
        </w:tc>
        <w:tc>
          <w:tcPr>
            <w:tcW w:w="2437" w:type="dxa"/>
          </w:tcPr>
          <w:p w:rsidR="00B54222" w:rsidRPr="00963802" w:rsidRDefault="00B54222" w:rsidP="003D5A70">
            <w:pPr>
              <w:rPr>
                <w:rFonts w:cstheme="minorHAnsi"/>
              </w:rPr>
            </w:pPr>
            <w:r w:rsidRPr="00963802">
              <w:rPr>
                <w:rFonts w:cstheme="minorHAnsi"/>
              </w:rPr>
              <w:t>Half, halve, halving</w:t>
            </w:r>
          </w:p>
        </w:tc>
        <w:tc>
          <w:tcPr>
            <w:tcW w:w="3057" w:type="dxa"/>
          </w:tcPr>
          <w:p w:rsidR="00B54222" w:rsidRPr="00963802" w:rsidRDefault="00B54222" w:rsidP="00691F19">
            <w:pPr>
              <w:rPr>
                <w:rFonts w:cstheme="minorHAnsi"/>
                <w:color w:val="7030A0"/>
              </w:rPr>
            </w:pPr>
            <w:r w:rsidRPr="00963802">
              <w:rPr>
                <w:rFonts w:cstheme="minorHAnsi"/>
              </w:rPr>
              <w:t xml:space="preserve">Whole, parts, equal parts, the same; split; groups; share; equally; quarter; four equal parts  One half, two halves  A quarter, two quarters  </w:t>
            </w:r>
          </w:p>
        </w:tc>
        <w:tc>
          <w:tcPr>
            <w:tcW w:w="2935" w:type="dxa"/>
          </w:tcPr>
          <w:p w:rsidR="00555094" w:rsidRPr="00963802" w:rsidRDefault="00555094" w:rsidP="00555094">
            <w:pPr>
              <w:spacing w:line="259" w:lineRule="auto"/>
              <w:ind w:left="1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Two </w:t>
            </w:r>
          </w:p>
          <w:p w:rsidR="00555094" w:rsidRPr="00963802" w:rsidRDefault="00555094" w:rsidP="00555094">
            <w:pPr>
              <w:spacing w:line="241" w:lineRule="auto"/>
              <w:ind w:left="1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quarters, three quarters, one third, two thirds;   </w:t>
            </w:r>
          </w:p>
          <w:p w:rsidR="00B54222" w:rsidRPr="00963802" w:rsidRDefault="00555094" w:rsidP="00555094">
            <w:pPr>
              <w:rPr>
                <w:rFonts w:cstheme="minorHAnsi"/>
                <w:color w:val="00B050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>unit fraction, numerator, denominator, vinculum; equivalence, equivalent.</w:t>
            </w:r>
          </w:p>
        </w:tc>
        <w:tc>
          <w:tcPr>
            <w:tcW w:w="2936" w:type="dxa"/>
          </w:tcPr>
          <w:p w:rsidR="00B54222" w:rsidRPr="00963802" w:rsidRDefault="00555094" w:rsidP="00140FCC">
            <w:pPr>
              <w:rPr>
                <w:rFonts w:cstheme="minorHAnsi"/>
                <w:color w:val="00B050"/>
              </w:rPr>
            </w:pPr>
            <w:r w:rsidRPr="00963802">
              <w:rPr>
                <w:rFonts w:cstheme="minorHAnsi"/>
              </w:rPr>
              <w:t>Non-unit fraction; tenths, two tenths, three tenths etc; two thirds; fifth, sixth, ninth; decimal, decimal point</w:t>
            </w:r>
          </w:p>
        </w:tc>
        <w:tc>
          <w:tcPr>
            <w:tcW w:w="2570" w:type="dxa"/>
          </w:tcPr>
          <w:p w:rsidR="00651831" w:rsidRPr="00963802" w:rsidRDefault="00651831" w:rsidP="00651831">
            <w:pPr>
              <w:spacing w:after="1" w:line="241" w:lineRule="auto"/>
              <w:ind w:left="1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>Proper fraction, improper fraction, mixed number; hundredths</w:t>
            </w:r>
          </w:p>
          <w:p w:rsidR="00B54222" w:rsidRPr="00963802" w:rsidRDefault="00B54222" w:rsidP="00140FCC">
            <w:pPr>
              <w:rPr>
                <w:rFonts w:cstheme="minorHAnsi"/>
                <w:color w:val="00B050"/>
              </w:rPr>
            </w:pPr>
          </w:p>
        </w:tc>
        <w:tc>
          <w:tcPr>
            <w:tcW w:w="2570" w:type="dxa"/>
          </w:tcPr>
          <w:p w:rsidR="00651831" w:rsidRPr="00963802" w:rsidRDefault="00651831" w:rsidP="00651831">
            <w:pPr>
              <w:spacing w:line="259" w:lineRule="auto"/>
              <w:ind w:left="1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Common </w:t>
            </w:r>
          </w:p>
          <w:p w:rsidR="00651831" w:rsidRPr="00963802" w:rsidRDefault="00651831" w:rsidP="00651831">
            <w:pPr>
              <w:spacing w:after="1" w:line="241" w:lineRule="auto"/>
              <w:ind w:left="1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denominator; thousandth; simplify, simplified; convert; per cent, percentage, </w:t>
            </w:r>
          </w:p>
          <w:p w:rsidR="00651831" w:rsidRPr="00963802" w:rsidRDefault="00651831" w:rsidP="00651831">
            <w:pPr>
              <w:spacing w:line="259" w:lineRule="auto"/>
              <w:ind w:left="1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per hundred; </w:t>
            </w:r>
          </w:p>
          <w:p w:rsidR="00B54222" w:rsidRPr="00963802" w:rsidRDefault="00B54222" w:rsidP="00140FCC">
            <w:pPr>
              <w:rPr>
                <w:rFonts w:cstheme="minorHAnsi"/>
                <w:color w:val="00B050"/>
              </w:rPr>
            </w:pPr>
          </w:p>
        </w:tc>
        <w:tc>
          <w:tcPr>
            <w:tcW w:w="2465" w:type="dxa"/>
            <w:shd w:val="clear" w:color="auto" w:fill="BFBFBF" w:themeFill="background1" w:themeFillShade="BF"/>
          </w:tcPr>
          <w:p w:rsidR="00B54222" w:rsidRPr="00140FCC" w:rsidRDefault="00B54222" w:rsidP="00140FCC">
            <w:pPr>
              <w:rPr>
                <w:color w:val="00B050"/>
                <w:sz w:val="20"/>
                <w:szCs w:val="20"/>
              </w:rPr>
            </w:pPr>
          </w:p>
        </w:tc>
      </w:tr>
      <w:tr w:rsidR="00B54222" w:rsidTr="00555094">
        <w:tc>
          <w:tcPr>
            <w:tcW w:w="2563" w:type="dxa"/>
            <w:shd w:val="clear" w:color="auto" w:fill="4472C4" w:themeFill="accent1"/>
          </w:tcPr>
          <w:p w:rsidR="00B54222" w:rsidRDefault="00B54222" w:rsidP="003D5A70">
            <w:pPr>
              <w:rPr>
                <w:b/>
                <w:sz w:val="40"/>
              </w:rPr>
            </w:pPr>
          </w:p>
          <w:p w:rsidR="00B54222" w:rsidRDefault="00B54222" w:rsidP="003D5A7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Ration and Proportion</w:t>
            </w:r>
          </w:p>
        </w:tc>
        <w:tc>
          <w:tcPr>
            <w:tcW w:w="2437" w:type="dxa"/>
            <w:shd w:val="clear" w:color="auto" w:fill="BFBFBF" w:themeFill="background1" w:themeFillShade="BF"/>
          </w:tcPr>
          <w:p w:rsidR="00B54222" w:rsidRPr="00963802" w:rsidRDefault="00B54222" w:rsidP="00AB4EE1">
            <w:pPr>
              <w:rPr>
                <w:rFonts w:cstheme="minorHAnsi"/>
              </w:rPr>
            </w:pPr>
          </w:p>
        </w:tc>
        <w:tc>
          <w:tcPr>
            <w:tcW w:w="3057" w:type="dxa"/>
            <w:shd w:val="clear" w:color="auto" w:fill="BFBFBF" w:themeFill="background1" w:themeFillShade="BF"/>
          </w:tcPr>
          <w:p w:rsidR="00B54222" w:rsidRPr="00963802" w:rsidRDefault="00B54222" w:rsidP="003D5A70">
            <w:pPr>
              <w:rPr>
                <w:rFonts w:cstheme="minorHAnsi"/>
              </w:rPr>
            </w:pPr>
          </w:p>
        </w:tc>
        <w:tc>
          <w:tcPr>
            <w:tcW w:w="2935" w:type="dxa"/>
            <w:shd w:val="clear" w:color="auto" w:fill="BFBFBF" w:themeFill="background1" w:themeFillShade="BF"/>
          </w:tcPr>
          <w:p w:rsidR="00B54222" w:rsidRPr="00963802" w:rsidRDefault="00B54222" w:rsidP="006D38A5">
            <w:pPr>
              <w:pStyle w:val="TableParagraph"/>
              <w:ind w:left="0" w:right="97"/>
              <w:rPr>
                <w:rFonts w:asciiTheme="minorHAnsi" w:hAnsiTheme="minorHAnsi" w:cstheme="minorHAnsi"/>
              </w:rPr>
            </w:pPr>
          </w:p>
        </w:tc>
        <w:tc>
          <w:tcPr>
            <w:tcW w:w="2936" w:type="dxa"/>
            <w:shd w:val="clear" w:color="auto" w:fill="BFBFBF" w:themeFill="background1" w:themeFillShade="BF"/>
          </w:tcPr>
          <w:p w:rsidR="00B54222" w:rsidRPr="00963802" w:rsidRDefault="00B54222" w:rsidP="003D5A70">
            <w:pPr>
              <w:rPr>
                <w:rFonts w:cstheme="minorHAnsi"/>
              </w:rPr>
            </w:pPr>
          </w:p>
        </w:tc>
        <w:tc>
          <w:tcPr>
            <w:tcW w:w="2570" w:type="dxa"/>
            <w:shd w:val="clear" w:color="auto" w:fill="BFBFBF" w:themeFill="background1" w:themeFillShade="BF"/>
          </w:tcPr>
          <w:p w:rsidR="00B54222" w:rsidRPr="00963802" w:rsidRDefault="00B54222" w:rsidP="003D5A70">
            <w:pPr>
              <w:rPr>
                <w:rFonts w:cstheme="minorHAnsi"/>
              </w:rPr>
            </w:pPr>
          </w:p>
        </w:tc>
        <w:tc>
          <w:tcPr>
            <w:tcW w:w="2570" w:type="dxa"/>
            <w:shd w:val="clear" w:color="auto" w:fill="BFBFBF" w:themeFill="background1" w:themeFillShade="BF"/>
          </w:tcPr>
          <w:p w:rsidR="00B54222" w:rsidRPr="00963802" w:rsidRDefault="00B54222" w:rsidP="003D5A70">
            <w:pPr>
              <w:rPr>
                <w:rFonts w:cstheme="minorHAnsi"/>
              </w:rPr>
            </w:pPr>
          </w:p>
        </w:tc>
        <w:tc>
          <w:tcPr>
            <w:tcW w:w="2465" w:type="dxa"/>
          </w:tcPr>
          <w:p w:rsidR="00B54222" w:rsidRPr="003D5A70" w:rsidRDefault="00651831" w:rsidP="003D5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Missing values, percentages</w:t>
            </w:r>
            <w:r w:rsidR="00251C42">
              <w:rPr>
                <w:sz w:val="24"/>
                <w:szCs w:val="24"/>
              </w:rPr>
              <w:t xml:space="preserve">, scale factor, </w:t>
            </w:r>
          </w:p>
        </w:tc>
      </w:tr>
      <w:tr w:rsidR="00B54222" w:rsidTr="00555094">
        <w:tc>
          <w:tcPr>
            <w:tcW w:w="2563" w:type="dxa"/>
            <w:shd w:val="clear" w:color="auto" w:fill="4472C4" w:themeFill="accent1"/>
          </w:tcPr>
          <w:p w:rsidR="00B54222" w:rsidRDefault="00B54222" w:rsidP="003D5A70">
            <w:pPr>
              <w:rPr>
                <w:b/>
                <w:sz w:val="40"/>
              </w:rPr>
            </w:pPr>
          </w:p>
          <w:p w:rsidR="00B54222" w:rsidRDefault="00B54222" w:rsidP="003D5A7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Algebra</w:t>
            </w:r>
          </w:p>
        </w:tc>
        <w:tc>
          <w:tcPr>
            <w:tcW w:w="2437" w:type="dxa"/>
            <w:shd w:val="clear" w:color="auto" w:fill="BFBFBF" w:themeFill="background1" w:themeFillShade="BF"/>
          </w:tcPr>
          <w:p w:rsidR="00B54222" w:rsidRPr="00963802" w:rsidRDefault="00B54222" w:rsidP="00AB4EE1">
            <w:pPr>
              <w:rPr>
                <w:rFonts w:cstheme="minorHAnsi"/>
              </w:rPr>
            </w:pPr>
          </w:p>
        </w:tc>
        <w:tc>
          <w:tcPr>
            <w:tcW w:w="3057" w:type="dxa"/>
            <w:shd w:val="clear" w:color="auto" w:fill="BFBFBF" w:themeFill="background1" w:themeFillShade="BF"/>
          </w:tcPr>
          <w:p w:rsidR="00B54222" w:rsidRPr="00963802" w:rsidRDefault="00B54222" w:rsidP="003D5A70">
            <w:pPr>
              <w:rPr>
                <w:rFonts w:cstheme="minorHAnsi"/>
              </w:rPr>
            </w:pPr>
          </w:p>
        </w:tc>
        <w:tc>
          <w:tcPr>
            <w:tcW w:w="2935" w:type="dxa"/>
            <w:shd w:val="clear" w:color="auto" w:fill="BFBFBF" w:themeFill="background1" w:themeFillShade="BF"/>
          </w:tcPr>
          <w:p w:rsidR="00B54222" w:rsidRPr="00963802" w:rsidRDefault="00B54222" w:rsidP="006D38A5">
            <w:pPr>
              <w:pStyle w:val="TableParagraph"/>
              <w:ind w:left="0" w:right="97"/>
              <w:rPr>
                <w:rFonts w:asciiTheme="minorHAnsi" w:hAnsiTheme="minorHAnsi" w:cstheme="minorHAnsi"/>
              </w:rPr>
            </w:pPr>
          </w:p>
        </w:tc>
        <w:tc>
          <w:tcPr>
            <w:tcW w:w="2936" w:type="dxa"/>
            <w:shd w:val="clear" w:color="auto" w:fill="BFBFBF" w:themeFill="background1" w:themeFillShade="BF"/>
          </w:tcPr>
          <w:p w:rsidR="00B54222" w:rsidRPr="00963802" w:rsidRDefault="00B54222" w:rsidP="003D5A70">
            <w:pPr>
              <w:rPr>
                <w:rFonts w:cstheme="minorHAnsi"/>
              </w:rPr>
            </w:pPr>
          </w:p>
        </w:tc>
        <w:tc>
          <w:tcPr>
            <w:tcW w:w="2570" w:type="dxa"/>
            <w:shd w:val="clear" w:color="auto" w:fill="BFBFBF" w:themeFill="background1" w:themeFillShade="BF"/>
          </w:tcPr>
          <w:p w:rsidR="00B54222" w:rsidRPr="00963802" w:rsidRDefault="00B54222" w:rsidP="003D5A70">
            <w:pPr>
              <w:rPr>
                <w:rFonts w:cstheme="minorHAnsi"/>
              </w:rPr>
            </w:pPr>
          </w:p>
        </w:tc>
        <w:tc>
          <w:tcPr>
            <w:tcW w:w="2570" w:type="dxa"/>
            <w:shd w:val="clear" w:color="auto" w:fill="BFBFBF" w:themeFill="background1" w:themeFillShade="BF"/>
          </w:tcPr>
          <w:p w:rsidR="00B54222" w:rsidRPr="00963802" w:rsidRDefault="00B54222" w:rsidP="003D5A70">
            <w:pPr>
              <w:rPr>
                <w:rFonts w:cstheme="minorHAnsi"/>
              </w:rPr>
            </w:pPr>
          </w:p>
        </w:tc>
        <w:tc>
          <w:tcPr>
            <w:tcW w:w="2465" w:type="dxa"/>
          </w:tcPr>
          <w:p w:rsidR="00B54222" w:rsidRPr="00963802" w:rsidRDefault="00251C42" w:rsidP="003D5A70">
            <w:pPr>
              <w:rPr>
                <w:szCs w:val="24"/>
              </w:rPr>
            </w:pPr>
            <w:r w:rsidRPr="00963802">
              <w:rPr>
                <w:szCs w:val="20"/>
              </w:rPr>
              <w:t>Variables, combinations, unknowns, equation, algebraic, formulae</w:t>
            </w:r>
          </w:p>
        </w:tc>
      </w:tr>
      <w:tr w:rsidR="00B54222" w:rsidTr="00B54222">
        <w:tc>
          <w:tcPr>
            <w:tcW w:w="2563" w:type="dxa"/>
            <w:shd w:val="clear" w:color="auto" w:fill="4472C4" w:themeFill="accent1"/>
          </w:tcPr>
          <w:p w:rsidR="00B54222" w:rsidRDefault="00B54222" w:rsidP="00B54222">
            <w:pPr>
              <w:rPr>
                <w:b/>
                <w:sz w:val="40"/>
              </w:rPr>
            </w:pPr>
          </w:p>
          <w:p w:rsidR="00B54222" w:rsidRDefault="00B54222" w:rsidP="00B54222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Measurement </w:t>
            </w:r>
          </w:p>
        </w:tc>
        <w:tc>
          <w:tcPr>
            <w:tcW w:w="2437" w:type="dxa"/>
          </w:tcPr>
          <w:p w:rsidR="00B54222" w:rsidRPr="00963802" w:rsidRDefault="00B54222" w:rsidP="00B54222">
            <w:pPr>
              <w:spacing w:after="1" w:line="241" w:lineRule="auto"/>
              <w:ind w:left="1" w:right="45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Now, before, soon, later, after, next, fastest; time, yesterday, today, tomorrow, day, week, weekend, month, year;   </w:t>
            </w:r>
          </w:p>
          <w:p w:rsidR="00B54222" w:rsidRPr="00963802" w:rsidRDefault="00B54222" w:rsidP="00B54222">
            <w:pPr>
              <w:spacing w:line="242" w:lineRule="auto"/>
              <w:ind w:left="1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Days of the week: Monday, Tuesday, etc.  </w:t>
            </w:r>
          </w:p>
          <w:p w:rsidR="00B54222" w:rsidRPr="00963802" w:rsidRDefault="00B54222" w:rsidP="00B54222">
            <w:pPr>
              <w:spacing w:line="241" w:lineRule="auto"/>
              <w:ind w:left="1" w:right="247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Seasons: spring, summer, autumn, winter;  birthday, holiday; Morning, afternoon, </w:t>
            </w:r>
          </w:p>
          <w:p w:rsidR="00B54222" w:rsidRPr="00963802" w:rsidRDefault="00B54222" w:rsidP="00B54222">
            <w:pPr>
              <w:spacing w:line="242" w:lineRule="auto"/>
              <w:ind w:left="1" w:right="1142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evening,  night, midnight  </w:t>
            </w:r>
          </w:p>
          <w:p w:rsidR="00B54222" w:rsidRPr="00963802" w:rsidRDefault="00B54222" w:rsidP="00B54222">
            <w:pPr>
              <w:rPr>
                <w:rFonts w:cstheme="minorHAnsi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>bedtime, dinner/lunch time, playtime; length, height, breadth, tall, short, long, tallest, shortest, longest, longer/shorter, taller/shorter, wider/narrower, weigh, weight,  heavy, heavier, heaviest, light, lighter, lightest, balance</w:t>
            </w:r>
          </w:p>
        </w:tc>
        <w:tc>
          <w:tcPr>
            <w:tcW w:w="3057" w:type="dxa"/>
          </w:tcPr>
          <w:p w:rsidR="00B54222" w:rsidRPr="00963802" w:rsidRDefault="00B54222" w:rsidP="00B54222">
            <w:pPr>
              <w:spacing w:after="1" w:line="241" w:lineRule="auto"/>
              <w:ind w:left="1" w:right="60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Length, measure, measuring; ruler, cm; mass; balance, scale; volume, full, half full, quarter full, empty; capacity; holds,  </w:t>
            </w:r>
          </w:p>
          <w:p w:rsidR="00963802" w:rsidRPr="00963802" w:rsidRDefault="00B54222" w:rsidP="00963802">
            <w:pPr>
              <w:spacing w:after="3" w:line="239" w:lineRule="auto"/>
              <w:ind w:left="1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>Container; money; value; coin; note; amount;</w:t>
            </w:r>
            <w:r w:rsidR="00963802" w:rsidRPr="00963802">
              <w:rPr>
                <w:rFonts w:eastAsia="Calibri" w:cstheme="minorHAnsi"/>
                <w:color w:val="000000"/>
                <w:lang w:eastAsia="en-GB"/>
              </w:rPr>
              <w:t xml:space="preserve"> pounds £, pence p </w:t>
            </w:r>
          </w:p>
          <w:p w:rsidR="00B54222" w:rsidRPr="00963802" w:rsidRDefault="00B54222" w:rsidP="00B54222">
            <w:pPr>
              <w:spacing w:after="1" w:line="241" w:lineRule="auto"/>
              <w:ind w:left="1" w:right="92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;  hour, o'clock, half past, clock, watch, hands; hour, minute, second;  before, after  next, last  now, soon, early, late  quick, fast, faster, fastest, slow, slower, slowest, slowly  old, older, oldest, new, newer, newest  </w:t>
            </w:r>
          </w:p>
          <w:p w:rsidR="00B54222" w:rsidRPr="00963802" w:rsidRDefault="00B54222" w:rsidP="00B5422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935" w:type="dxa"/>
          </w:tcPr>
          <w:p w:rsidR="00555094" w:rsidRPr="00963802" w:rsidRDefault="00555094" w:rsidP="00555094">
            <w:pPr>
              <w:spacing w:line="242" w:lineRule="auto"/>
              <w:ind w:left="1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Change, total; distance; metres;  </w:t>
            </w:r>
          </w:p>
          <w:p w:rsidR="00555094" w:rsidRPr="00963802" w:rsidRDefault="00555094" w:rsidP="00555094">
            <w:pPr>
              <w:spacing w:line="259" w:lineRule="auto"/>
              <w:ind w:left="1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g/kg; ml/l; </w:t>
            </w:r>
          </w:p>
          <w:p w:rsidR="00B54222" w:rsidRPr="00963802" w:rsidRDefault="00555094" w:rsidP="00555094">
            <w:pPr>
              <w:pStyle w:val="TableParagraph"/>
              <w:ind w:left="0" w:right="97"/>
              <w:rPr>
                <w:rFonts w:asciiTheme="minorHAnsi" w:hAnsiTheme="minorHAnsi" w:cstheme="minorHAnsi"/>
              </w:rPr>
            </w:pPr>
            <w:r w:rsidRPr="00963802">
              <w:rPr>
                <w:rFonts w:asciiTheme="minorHAnsi" w:hAnsiTheme="minorHAnsi" w:cstheme="minorHAnsi"/>
                <w:color w:val="000000"/>
                <w:lang w:eastAsia="en-GB"/>
              </w:rPr>
              <w:t xml:space="preserve">temperature, thermometer, degrees Celsius, increase, decrease, warmer, colder; quarter past/to, 5 past, 10 past, twenty to </w:t>
            </w:r>
            <w:proofErr w:type="spellStart"/>
            <w:r w:rsidRPr="00963802">
              <w:rPr>
                <w:rFonts w:asciiTheme="minorHAnsi" w:hAnsiTheme="minorHAnsi" w:cstheme="minorHAnsi"/>
                <w:color w:val="000000"/>
                <w:lang w:eastAsia="en-GB"/>
              </w:rPr>
              <w:t>etc</w:t>
            </w:r>
            <w:proofErr w:type="spellEnd"/>
            <w:r w:rsidRPr="00963802">
              <w:rPr>
                <w:rFonts w:asciiTheme="minorHAnsi" w:hAnsiTheme="minorHAnsi" w:cstheme="minorHAnsi"/>
                <w:color w:val="000000"/>
                <w:lang w:eastAsia="en-GB"/>
              </w:rPr>
              <w:t>, start, duration, end, interval,  how long…? When did it start /end /finish…?, seconds;</w:t>
            </w:r>
          </w:p>
        </w:tc>
        <w:tc>
          <w:tcPr>
            <w:tcW w:w="2936" w:type="dxa"/>
          </w:tcPr>
          <w:p w:rsidR="00B54222" w:rsidRPr="00963802" w:rsidRDefault="00555094" w:rsidP="00B54222">
            <w:pPr>
              <w:rPr>
                <w:rFonts w:cstheme="minorHAnsi"/>
              </w:rPr>
            </w:pPr>
            <w:r w:rsidRPr="00963802">
              <w:rPr>
                <w:rFonts w:cstheme="minorHAnsi"/>
              </w:rPr>
              <w:t>mm; perimeter; leap year; minutes past/to; a.m., p.m.; analogue, digital;   twelve-hour /twenty-four- hour clock; Roman numerals I to XIII.</w:t>
            </w:r>
          </w:p>
        </w:tc>
        <w:tc>
          <w:tcPr>
            <w:tcW w:w="2570" w:type="dxa"/>
          </w:tcPr>
          <w:p w:rsidR="00B54222" w:rsidRPr="00963802" w:rsidRDefault="00651831" w:rsidP="00B54222">
            <w:pPr>
              <w:rPr>
                <w:rFonts w:cstheme="minorHAnsi"/>
              </w:rPr>
            </w:pPr>
            <w:r w:rsidRPr="00963802">
              <w:rPr>
                <w:rFonts w:cstheme="minorHAnsi"/>
              </w:rPr>
              <w:t>Km; rectilinear; area, square centimetres; warmest, coldest.</w:t>
            </w:r>
          </w:p>
        </w:tc>
        <w:tc>
          <w:tcPr>
            <w:tcW w:w="2570" w:type="dxa"/>
          </w:tcPr>
          <w:p w:rsidR="00B54222" w:rsidRPr="00963802" w:rsidRDefault="00651831" w:rsidP="00B54222">
            <w:pPr>
              <w:rPr>
                <w:rFonts w:cstheme="minorHAnsi"/>
              </w:rPr>
            </w:pPr>
            <w:r w:rsidRPr="00963802">
              <w:rPr>
                <w:rFonts w:cstheme="minorHAnsi"/>
              </w:rPr>
              <w:t>Imperial units, metric units, inches, lbs, pints; timetable; compound shape; volume, capacity, cm cubed/cubic cm.</w:t>
            </w:r>
          </w:p>
        </w:tc>
        <w:tc>
          <w:tcPr>
            <w:tcW w:w="2465" w:type="dxa"/>
          </w:tcPr>
          <w:p w:rsidR="00B54222" w:rsidRPr="00963802" w:rsidRDefault="00651831" w:rsidP="00651831">
            <w:pPr>
              <w:rPr>
                <w:szCs w:val="24"/>
              </w:rPr>
            </w:pPr>
            <w:r w:rsidRPr="00963802">
              <w:rPr>
                <w:rFonts w:ascii="Calibri" w:eastAsia="Calibri" w:hAnsi="Calibri" w:cs="Calibri"/>
                <w:color w:val="000000"/>
                <w:lang w:eastAsia="en-GB"/>
              </w:rPr>
              <w:t xml:space="preserve"> </w:t>
            </w:r>
            <w:r w:rsidRPr="00963802">
              <w:t>Tonnes, ounces, stone, miles.</w:t>
            </w:r>
          </w:p>
        </w:tc>
      </w:tr>
      <w:tr w:rsidR="00B54222" w:rsidTr="00B54222">
        <w:tc>
          <w:tcPr>
            <w:tcW w:w="2563" w:type="dxa"/>
            <w:shd w:val="clear" w:color="auto" w:fill="4472C4" w:themeFill="accent1"/>
          </w:tcPr>
          <w:p w:rsidR="00B54222" w:rsidRDefault="00B54222" w:rsidP="00B54222">
            <w:pPr>
              <w:rPr>
                <w:b/>
                <w:sz w:val="40"/>
              </w:rPr>
            </w:pPr>
          </w:p>
          <w:p w:rsidR="00B54222" w:rsidRDefault="00B54222" w:rsidP="00B54222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Geometry - Shape</w:t>
            </w:r>
          </w:p>
        </w:tc>
        <w:tc>
          <w:tcPr>
            <w:tcW w:w="2437" w:type="dxa"/>
          </w:tcPr>
          <w:p w:rsidR="00B54222" w:rsidRPr="00963802" w:rsidRDefault="00B54222" w:rsidP="00B54222">
            <w:pPr>
              <w:rPr>
                <w:rFonts w:cstheme="minorHAnsi"/>
              </w:rPr>
            </w:pPr>
            <w:r w:rsidRPr="00963802">
              <w:rPr>
                <w:rFonts w:cstheme="minorHAnsi"/>
              </w:rPr>
              <w:t>Shape, circle, triangle, rectangle, square, side, straight, curved, cylinder, cube, cuboid, cone, sphere, pyramid, face, same, different, pattern.</w:t>
            </w:r>
          </w:p>
        </w:tc>
        <w:tc>
          <w:tcPr>
            <w:tcW w:w="3057" w:type="dxa"/>
          </w:tcPr>
          <w:p w:rsidR="00B54222" w:rsidRPr="00963802" w:rsidRDefault="00B54222" w:rsidP="00B54222">
            <w:pPr>
              <w:rPr>
                <w:rFonts w:cstheme="minorHAnsi"/>
              </w:rPr>
            </w:pPr>
            <w:r w:rsidRPr="00963802">
              <w:rPr>
                <w:rFonts w:cstheme="minorHAnsi"/>
              </w:rPr>
              <w:t>Polygon, 2D, 3D, group, sort, corner (point, pointed)  Face, side, edge  Make, build, draw.</w:t>
            </w:r>
          </w:p>
        </w:tc>
        <w:tc>
          <w:tcPr>
            <w:tcW w:w="2935" w:type="dxa"/>
          </w:tcPr>
          <w:p w:rsidR="00555094" w:rsidRPr="00963802" w:rsidRDefault="00555094" w:rsidP="00555094">
            <w:pPr>
              <w:spacing w:after="1" w:line="241" w:lineRule="auto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Pentagon, hexagon, octagon, quadrilateral; prism; vertices, vertex; rotate; Symmetry, symmetrical, line of </w:t>
            </w:r>
          </w:p>
          <w:p w:rsidR="00B54222" w:rsidRPr="00963802" w:rsidRDefault="00555094" w:rsidP="00555094">
            <w:pPr>
              <w:pStyle w:val="TableParagraph"/>
              <w:ind w:left="0" w:right="97"/>
              <w:rPr>
                <w:rFonts w:asciiTheme="minorHAnsi" w:hAnsiTheme="minorHAnsi" w:cstheme="minorHAnsi"/>
              </w:rPr>
            </w:pPr>
            <w:r w:rsidRPr="00963802">
              <w:rPr>
                <w:rFonts w:asciiTheme="minorHAnsi" w:hAnsiTheme="minorHAnsi" w:cstheme="minorHAnsi"/>
                <w:color w:val="000000"/>
                <w:lang w:eastAsia="en-GB"/>
              </w:rPr>
              <w:t>symmetry; horizontal, vertical; Fold; pattern, repeating pattern.</w:t>
            </w:r>
          </w:p>
        </w:tc>
        <w:tc>
          <w:tcPr>
            <w:tcW w:w="2936" w:type="dxa"/>
          </w:tcPr>
          <w:p w:rsidR="00B54222" w:rsidRPr="00963802" w:rsidRDefault="00555094" w:rsidP="00B54222">
            <w:pPr>
              <w:rPr>
                <w:rFonts w:cstheme="minorHAnsi"/>
              </w:rPr>
            </w:pPr>
            <w:r w:rsidRPr="00963802">
              <w:rPr>
                <w:rFonts w:cstheme="minorHAnsi"/>
              </w:rPr>
              <w:t>Parallel, perpendicular; surface; acute angle, obtuse angle.</w:t>
            </w:r>
          </w:p>
        </w:tc>
        <w:tc>
          <w:tcPr>
            <w:tcW w:w="2570" w:type="dxa"/>
          </w:tcPr>
          <w:p w:rsidR="00651831" w:rsidRPr="00963802" w:rsidRDefault="00651831" w:rsidP="00651831">
            <w:pPr>
              <w:spacing w:line="242" w:lineRule="auto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Isosceles, scalene, </w:t>
            </w:r>
          </w:p>
          <w:p w:rsidR="00B54222" w:rsidRPr="00963802" w:rsidRDefault="00651831" w:rsidP="00651831">
            <w:pPr>
              <w:rPr>
                <w:rFonts w:cstheme="minorHAnsi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equilateral; rhombus, parallelogram, trapezium; regular polygon; mirror line, reflect.  </w:t>
            </w:r>
          </w:p>
        </w:tc>
        <w:tc>
          <w:tcPr>
            <w:tcW w:w="2570" w:type="dxa"/>
          </w:tcPr>
          <w:p w:rsidR="00B54222" w:rsidRPr="00963802" w:rsidRDefault="00651831" w:rsidP="00B54222">
            <w:pPr>
              <w:rPr>
                <w:rFonts w:cstheme="minorHAnsi"/>
              </w:rPr>
            </w:pPr>
            <w:r w:rsidRPr="00963802">
              <w:rPr>
                <w:rFonts w:cstheme="minorHAnsi"/>
              </w:rPr>
              <w:t>Degrees, protractor, reflex angle;  irregular polygon, dimensions;</w:t>
            </w:r>
            <w:r w:rsidRPr="00963802">
              <w:rPr>
                <w:rFonts w:eastAsia="Arial" w:cstheme="minorHAnsi"/>
              </w:rPr>
              <w:t xml:space="preserve"> net</w:t>
            </w:r>
            <w:r w:rsidR="00963802" w:rsidRPr="00963802">
              <w:rPr>
                <w:rFonts w:eastAsia="Arial" w:cstheme="minorHAnsi"/>
              </w:rPr>
              <w:t>, whole turn, angles on a line, angles around a point, missing angles</w:t>
            </w:r>
          </w:p>
        </w:tc>
        <w:tc>
          <w:tcPr>
            <w:tcW w:w="2465" w:type="dxa"/>
          </w:tcPr>
          <w:p w:rsidR="00651831" w:rsidRPr="00963802" w:rsidRDefault="00651831" w:rsidP="00651831">
            <w:pPr>
              <w:spacing w:after="1" w:line="241" w:lineRule="auto"/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963802">
              <w:rPr>
                <w:rFonts w:ascii="Calibri" w:eastAsia="Calibri" w:hAnsi="Calibri" w:cs="Calibri"/>
                <w:color w:val="000000"/>
                <w:lang w:eastAsia="en-GB"/>
              </w:rPr>
              <w:t xml:space="preserve">Vertically opposite (angles), internal angles; circumference, </w:t>
            </w:r>
          </w:p>
          <w:p w:rsidR="00B54222" w:rsidRPr="00963802" w:rsidRDefault="00651831" w:rsidP="00651831">
            <w:pPr>
              <w:rPr>
                <w:szCs w:val="24"/>
              </w:rPr>
            </w:pPr>
            <w:r w:rsidRPr="00963802">
              <w:rPr>
                <w:rFonts w:ascii="Calibri" w:eastAsia="Calibri" w:hAnsi="Calibri" w:cs="Calibri"/>
                <w:color w:val="000000"/>
                <w:lang w:eastAsia="en-GB"/>
              </w:rPr>
              <w:t xml:space="preserve">radius, diameter, centre.  </w:t>
            </w:r>
          </w:p>
        </w:tc>
      </w:tr>
      <w:tr w:rsidR="00B54222" w:rsidTr="00B54222">
        <w:tc>
          <w:tcPr>
            <w:tcW w:w="2563" w:type="dxa"/>
            <w:shd w:val="clear" w:color="auto" w:fill="4472C4" w:themeFill="accent1"/>
          </w:tcPr>
          <w:p w:rsidR="00B54222" w:rsidRDefault="00B54222" w:rsidP="00B54222">
            <w:pPr>
              <w:rPr>
                <w:b/>
                <w:sz w:val="40"/>
              </w:rPr>
            </w:pPr>
          </w:p>
          <w:p w:rsidR="00B54222" w:rsidRDefault="00B54222" w:rsidP="00B54222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Geometry – Position and Direction</w:t>
            </w:r>
          </w:p>
        </w:tc>
        <w:tc>
          <w:tcPr>
            <w:tcW w:w="2437" w:type="dxa"/>
          </w:tcPr>
          <w:p w:rsidR="00B54222" w:rsidRPr="00963802" w:rsidRDefault="00B54222" w:rsidP="00B54222">
            <w:pPr>
              <w:rPr>
                <w:rFonts w:cstheme="minorHAnsi"/>
              </w:rPr>
            </w:pPr>
            <w:r w:rsidRPr="00963802">
              <w:rPr>
                <w:rFonts w:cstheme="minorHAnsi"/>
              </w:rPr>
              <w:t xml:space="preserve">On, next to, over, under, around, </w:t>
            </w:r>
            <w:proofErr w:type="spellStart"/>
            <w:r w:rsidRPr="00963802">
              <w:rPr>
                <w:rFonts w:cstheme="minorHAnsi"/>
              </w:rPr>
              <w:t>through</w:t>
            </w:r>
            <w:proofErr w:type="spellEnd"/>
            <w:r w:rsidRPr="00963802">
              <w:rPr>
                <w:rFonts w:cstheme="minorHAnsi"/>
              </w:rPr>
              <w:t>.</w:t>
            </w:r>
          </w:p>
        </w:tc>
        <w:tc>
          <w:tcPr>
            <w:tcW w:w="3057" w:type="dxa"/>
          </w:tcPr>
          <w:p w:rsidR="00B54222" w:rsidRPr="00963802" w:rsidRDefault="00B54222" w:rsidP="00B54222">
            <w:pPr>
              <w:spacing w:line="242" w:lineRule="auto"/>
              <w:ind w:right="27"/>
              <w:jc w:val="both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Turn, full, half, quarter, three quarter; direction; movement, move; position; left, right, up, down; top, bottom, middle, above, below, between; in front, behind. </w:t>
            </w:r>
          </w:p>
          <w:p w:rsidR="00B54222" w:rsidRPr="00963802" w:rsidRDefault="00B54222" w:rsidP="00B54222">
            <w:pPr>
              <w:rPr>
                <w:rFonts w:cstheme="minorHAnsi"/>
              </w:rPr>
            </w:pPr>
          </w:p>
        </w:tc>
        <w:tc>
          <w:tcPr>
            <w:tcW w:w="2935" w:type="dxa"/>
          </w:tcPr>
          <w:p w:rsidR="00555094" w:rsidRPr="00963802" w:rsidRDefault="00555094" w:rsidP="00555094">
            <w:pPr>
              <w:spacing w:after="1" w:line="241" w:lineRule="auto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Pentagon, hexagon, octagon, quadrilateral; prism; vertices, vertex; rotate; Symmetry, symmetrical, line of </w:t>
            </w:r>
          </w:p>
          <w:p w:rsidR="00B54222" w:rsidRPr="00963802" w:rsidRDefault="00555094" w:rsidP="00555094">
            <w:pPr>
              <w:pStyle w:val="TableParagraph"/>
              <w:ind w:left="0" w:right="97"/>
              <w:rPr>
                <w:rFonts w:asciiTheme="minorHAnsi" w:hAnsiTheme="minorHAnsi" w:cstheme="minorHAnsi"/>
              </w:rPr>
            </w:pPr>
            <w:r w:rsidRPr="00963802">
              <w:rPr>
                <w:rFonts w:asciiTheme="minorHAnsi" w:hAnsiTheme="minorHAnsi" w:cstheme="minorHAnsi"/>
                <w:color w:val="000000"/>
                <w:lang w:eastAsia="en-GB"/>
              </w:rPr>
              <w:t>symmetry; horizontal, vertical; Fold; pattern, repeating pattern.</w:t>
            </w:r>
          </w:p>
        </w:tc>
        <w:tc>
          <w:tcPr>
            <w:tcW w:w="2936" w:type="dxa"/>
          </w:tcPr>
          <w:p w:rsidR="00555094" w:rsidRPr="00963802" w:rsidRDefault="00555094" w:rsidP="00555094">
            <w:pPr>
              <w:spacing w:after="1" w:line="241" w:lineRule="auto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North, South, East, West; angle, point,   </w:t>
            </w:r>
          </w:p>
          <w:p w:rsidR="00B54222" w:rsidRPr="00963802" w:rsidRDefault="00555094" w:rsidP="00555094">
            <w:pPr>
              <w:rPr>
                <w:rFonts w:cstheme="minorHAnsi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acute, obtuse; </w:t>
            </w:r>
            <w:r w:rsidRPr="00963802">
              <w:rPr>
                <w:rFonts w:cstheme="minorHAnsi"/>
              </w:rPr>
              <w:t xml:space="preserve">ninety degrees  Orientation (same orientation, different orientation)  </w:t>
            </w:r>
          </w:p>
        </w:tc>
        <w:tc>
          <w:tcPr>
            <w:tcW w:w="2570" w:type="dxa"/>
          </w:tcPr>
          <w:p w:rsidR="00651831" w:rsidRPr="00963802" w:rsidRDefault="00651831" w:rsidP="00651831">
            <w:pPr>
              <w:spacing w:line="259" w:lineRule="auto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Coordinates, </w:t>
            </w:r>
          </w:p>
          <w:p w:rsidR="00651831" w:rsidRPr="00963802" w:rsidRDefault="00651831" w:rsidP="00651831">
            <w:pPr>
              <w:spacing w:line="242" w:lineRule="auto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translation,  first </w:t>
            </w:r>
          </w:p>
          <w:p w:rsidR="00651831" w:rsidRPr="00963802" w:rsidRDefault="00651831" w:rsidP="00651831">
            <w:pPr>
              <w:spacing w:line="242" w:lineRule="auto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quadrant, x-axis, y-axis.  </w:t>
            </w:r>
          </w:p>
          <w:p w:rsidR="00B54222" w:rsidRPr="00963802" w:rsidRDefault="00B54222" w:rsidP="00B54222">
            <w:pPr>
              <w:rPr>
                <w:rFonts w:cstheme="minorHAnsi"/>
              </w:rPr>
            </w:pPr>
          </w:p>
        </w:tc>
        <w:tc>
          <w:tcPr>
            <w:tcW w:w="2570" w:type="dxa"/>
          </w:tcPr>
          <w:p w:rsidR="00B54222" w:rsidRPr="00963802" w:rsidRDefault="00651831" w:rsidP="00B54222">
            <w:pPr>
              <w:rPr>
                <w:rFonts w:cstheme="minorHAnsi"/>
              </w:rPr>
            </w:pPr>
            <w:r w:rsidRPr="00963802">
              <w:rPr>
                <w:rFonts w:cstheme="minorHAnsi"/>
              </w:rPr>
              <w:t>Reflect</w:t>
            </w:r>
          </w:p>
        </w:tc>
        <w:tc>
          <w:tcPr>
            <w:tcW w:w="2465" w:type="dxa"/>
          </w:tcPr>
          <w:p w:rsidR="00B54222" w:rsidRPr="00963802" w:rsidRDefault="00651831" w:rsidP="00B54222">
            <w:pPr>
              <w:rPr>
                <w:szCs w:val="24"/>
              </w:rPr>
            </w:pPr>
            <w:r w:rsidRPr="00963802">
              <w:t>Four quadrants</w:t>
            </w:r>
          </w:p>
        </w:tc>
      </w:tr>
      <w:tr w:rsidR="00555094" w:rsidTr="00B54222">
        <w:tc>
          <w:tcPr>
            <w:tcW w:w="2563" w:type="dxa"/>
            <w:shd w:val="clear" w:color="auto" w:fill="4472C4" w:themeFill="accent1"/>
          </w:tcPr>
          <w:p w:rsidR="00555094" w:rsidRDefault="00555094" w:rsidP="00555094">
            <w:pPr>
              <w:rPr>
                <w:b/>
                <w:sz w:val="40"/>
              </w:rPr>
            </w:pPr>
          </w:p>
          <w:p w:rsidR="00555094" w:rsidRDefault="00555094" w:rsidP="00555094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Statistics </w:t>
            </w:r>
          </w:p>
        </w:tc>
        <w:tc>
          <w:tcPr>
            <w:tcW w:w="2437" w:type="dxa"/>
            <w:shd w:val="clear" w:color="auto" w:fill="BFBFBF" w:themeFill="background1" w:themeFillShade="BF"/>
          </w:tcPr>
          <w:p w:rsidR="00555094" w:rsidRPr="00963802" w:rsidRDefault="00555094" w:rsidP="00555094">
            <w:pPr>
              <w:rPr>
                <w:rFonts w:cstheme="minorHAnsi"/>
              </w:rPr>
            </w:pPr>
          </w:p>
        </w:tc>
        <w:tc>
          <w:tcPr>
            <w:tcW w:w="3057" w:type="dxa"/>
            <w:shd w:val="clear" w:color="auto" w:fill="BFBFBF" w:themeFill="background1" w:themeFillShade="BF"/>
          </w:tcPr>
          <w:p w:rsidR="00555094" w:rsidRPr="00963802" w:rsidRDefault="00555094" w:rsidP="00555094">
            <w:pPr>
              <w:rPr>
                <w:rFonts w:cstheme="minorHAnsi"/>
              </w:rPr>
            </w:pPr>
          </w:p>
        </w:tc>
        <w:tc>
          <w:tcPr>
            <w:tcW w:w="2935" w:type="dxa"/>
          </w:tcPr>
          <w:p w:rsidR="00555094" w:rsidRPr="00963802" w:rsidRDefault="00555094" w:rsidP="00555094">
            <w:pPr>
              <w:spacing w:line="259" w:lineRule="auto"/>
              <w:ind w:left="1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Count, tally, tally chart, table; data, represent, sort; pictogram, symbol; block diagram, </w:t>
            </w:r>
          </w:p>
          <w:p w:rsidR="00555094" w:rsidRPr="00963802" w:rsidRDefault="00555094" w:rsidP="00555094">
            <w:pPr>
              <w:spacing w:after="2" w:line="239" w:lineRule="auto"/>
              <w:ind w:left="1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axis;     label, title, scale;  most popular, most common, </w:t>
            </w:r>
          </w:p>
          <w:p w:rsidR="00555094" w:rsidRPr="00963802" w:rsidRDefault="00555094" w:rsidP="00555094">
            <w:pPr>
              <w:spacing w:after="2" w:line="239" w:lineRule="auto"/>
              <w:ind w:left="1"/>
              <w:rPr>
                <w:rFonts w:cstheme="minorHAnsi"/>
                <w:b/>
                <w:bCs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>least popular, least common;  Venn diagram, Carrol diagram.</w:t>
            </w:r>
          </w:p>
        </w:tc>
        <w:tc>
          <w:tcPr>
            <w:tcW w:w="2936" w:type="dxa"/>
          </w:tcPr>
          <w:p w:rsidR="00555094" w:rsidRPr="00963802" w:rsidRDefault="00555094" w:rsidP="00555094">
            <w:pPr>
              <w:spacing w:line="259" w:lineRule="auto"/>
              <w:ind w:left="1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cstheme="minorHAnsi"/>
              </w:rPr>
              <w:t xml:space="preserve">Chart, bar chart; frequency table, </w:t>
            </w:r>
            <w:r w:rsidRPr="00963802">
              <w:rPr>
                <w:rFonts w:eastAsia="Calibri" w:cstheme="minorHAnsi"/>
                <w:color w:val="000000"/>
                <w:lang w:eastAsia="en-GB"/>
              </w:rPr>
              <w:t xml:space="preserve">Carroll diagram,    </w:t>
            </w:r>
          </w:p>
        </w:tc>
        <w:tc>
          <w:tcPr>
            <w:tcW w:w="2570" w:type="dxa"/>
          </w:tcPr>
          <w:p w:rsidR="00651831" w:rsidRPr="00963802" w:rsidRDefault="00651831" w:rsidP="00651831">
            <w:pPr>
              <w:spacing w:line="241" w:lineRule="auto"/>
              <w:ind w:left="1"/>
              <w:rPr>
                <w:rFonts w:eastAsia="Calibri" w:cstheme="minorHAnsi"/>
                <w:color w:val="000000"/>
                <w:lang w:eastAsia="en-GB"/>
              </w:rPr>
            </w:pPr>
            <w:r w:rsidRPr="00963802">
              <w:rPr>
                <w:rFonts w:eastAsia="Calibri" w:cstheme="minorHAnsi"/>
                <w:color w:val="000000"/>
                <w:lang w:eastAsia="en-GB"/>
              </w:rPr>
              <w:t>Continuous data, discrete data; line graph</w:t>
            </w:r>
          </w:p>
          <w:p w:rsidR="00555094" w:rsidRPr="00963802" w:rsidRDefault="00555094" w:rsidP="00555094">
            <w:pPr>
              <w:rPr>
                <w:rFonts w:cstheme="minorHAnsi"/>
              </w:rPr>
            </w:pPr>
          </w:p>
        </w:tc>
        <w:tc>
          <w:tcPr>
            <w:tcW w:w="2570" w:type="dxa"/>
          </w:tcPr>
          <w:p w:rsidR="00555094" w:rsidRPr="00963802" w:rsidRDefault="00651831" w:rsidP="00555094">
            <w:pPr>
              <w:rPr>
                <w:rFonts w:cstheme="minorHAnsi"/>
              </w:rPr>
            </w:pPr>
            <w:r w:rsidRPr="00963802">
              <w:rPr>
                <w:rFonts w:cstheme="minorHAnsi"/>
              </w:rPr>
              <w:t>Timetable, two-way table</w:t>
            </w:r>
          </w:p>
        </w:tc>
        <w:tc>
          <w:tcPr>
            <w:tcW w:w="2465" w:type="dxa"/>
          </w:tcPr>
          <w:p w:rsidR="00555094" w:rsidRPr="00963802" w:rsidRDefault="00651831" w:rsidP="00555094">
            <w:pPr>
              <w:rPr>
                <w:szCs w:val="24"/>
              </w:rPr>
            </w:pPr>
            <w:r w:rsidRPr="00963802">
              <w:t xml:space="preserve">Mean, pie chart.  </w:t>
            </w:r>
          </w:p>
        </w:tc>
      </w:tr>
    </w:tbl>
    <w:p w:rsidR="00B842E5" w:rsidRDefault="00B842E5"/>
    <w:sectPr w:rsidR="00B842E5" w:rsidSect="00B54222">
      <w:pgSz w:w="23811" w:h="16838" w:orient="landscape" w:code="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6C61"/>
    <w:multiLevelType w:val="hybridMultilevel"/>
    <w:tmpl w:val="05D650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E6F53"/>
    <w:multiLevelType w:val="hybridMultilevel"/>
    <w:tmpl w:val="01A6A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86EA1"/>
    <w:multiLevelType w:val="multilevel"/>
    <w:tmpl w:val="E88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A2298"/>
    <w:multiLevelType w:val="hybridMultilevel"/>
    <w:tmpl w:val="94087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851B3"/>
    <w:multiLevelType w:val="hybridMultilevel"/>
    <w:tmpl w:val="2C9CB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70"/>
    <w:rsid w:val="00076AD8"/>
    <w:rsid w:val="00091681"/>
    <w:rsid w:val="001336EA"/>
    <w:rsid w:val="00140FCC"/>
    <w:rsid w:val="001B4AF8"/>
    <w:rsid w:val="0020371D"/>
    <w:rsid w:val="00251C42"/>
    <w:rsid w:val="002C423F"/>
    <w:rsid w:val="003D5A70"/>
    <w:rsid w:val="00461BA1"/>
    <w:rsid w:val="005076CE"/>
    <w:rsid w:val="00555094"/>
    <w:rsid w:val="00651831"/>
    <w:rsid w:val="00691F19"/>
    <w:rsid w:val="006D38A5"/>
    <w:rsid w:val="0087604D"/>
    <w:rsid w:val="00963802"/>
    <w:rsid w:val="009C457F"/>
    <w:rsid w:val="009D67BF"/>
    <w:rsid w:val="009D69F9"/>
    <w:rsid w:val="009E027C"/>
    <w:rsid w:val="00AB4EE1"/>
    <w:rsid w:val="00AC464C"/>
    <w:rsid w:val="00AF6AAF"/>
    <w:rsid w:val="00B54222"/>
    <w:rsid w:val="00B842E5"/>
    <w:rsid w:val="00C63F0A"/>
    <w:rsid w:val="00D46B35"/>
    <w:rsid w:val="00EC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7B771"/>
  <w15:chartTrackingRefBased/>
  <w15:docId w15:val="{041DF7C9-D10F-444E-AB0C-42AC4A4A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1F1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D69F9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B4EE1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555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Keevil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Hermon</dc:creator>
  <cp:keywords/>
  <dc:description/>
  <cp:lastModifiedBy>Aaron McCaldon</cp:lastModifiedBy>
  <cp:revision>6</cp:revision>
  <dcterms:created xsi:type="dcterms:W3CDTF">2023-02-06T14:48:00Z</dcterms:created>
  <dcterms:modified xsi:type="dcterms:W3CDTF">2023-03-30T06:41:00Z</dcterms:modified>
</cp:coreProperties>
</file>